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400B" w14:textId="77777777" w:rsidR="00706E8B" w:rsidRDefault="00706E8B" w:rsidP="00706E8B">
      <w:pPr>
        <w:rPr>
          <w:noProof/>
          <w:sz w:val="15"/>
        </w:rPr>
      </w:pPr>
    </w:p>
    <w:p w14:paraId="3680ADC7" w14:textId="77777777" w:rsidR="00706E8B" w:rsidRDefault="00706E8B" w:rsidP="00706E8B">
      <w:pPr>
        <w:rPr>
          <w:sz w:val="15"/>
        </w:rPr>
      </w:pPr>
    </w:p>
    <w:p w14:paraId="01978596" w14:textId="77777777" w:rsidR="00706E8B" w:rsidRDefault="00706E8B" w:rsidP="00706E8B">
      <w:pPr>
        <w:rPr>
          <w:sz w:val="15"/>
        </w:rPr>
      </w:pPr>
    </w:p>
    <w:p w14:paraId="2CEC7A40" w14:textId="77777777" w:rsidR="00706E8B" w:rsidRDefault="00706E8B" w:rsidP="00706E8B">
      <w:pPr>
        <w:pStyle w:val="Titolo4"/>
        <w:rPr>
          <w:sz w:val="24"/>
        </w:rPr>
      </w:pPr>
      <w:r>
        <w:rPr>
          <w:sz w:val="24"/>
        </w:rPr>
        <w:t>INDAGINE CONGIUNTURALE DEL SETTORE MECCANOTESSILE</w:t>
      </w:r>
    </w:p>
    <w:p w14:paraId="071AA9EB" w14:textId="6EF53F75" w:rsidR="00706E8B" w:rsidRDefault="00706E8B" w:rsidP="00706E8B">
      <w:pPr>
        <w:tabs>
          <w:tab w:val="center" w:pos="4820"/>
        </w:tabs>
        <w:ind w:left="285" w:hanging="285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3</w:t>
      </w:r>
      <w:r w:rsidR="0071266F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="0071266F">
        <w:rPr>
          <w:b/>
          <w:sz w:val="24"/>
        </w:rPr>
        <w:t>settembre</w:t>
      </w:r>
      <w:r w:rsidR="008809E0">
        <w:rPr>
          <w:b/>
          <w:sz w:val="24"/>
        </w:rPr>
        <w:t xml:space="preserve"> </w:t>
      </w:r>
      <w:r w:rsidR="009F15B9">
        <w:rPr>
          <w:b/>
          <w:sz w:val="24"/>
        </w:rPr>
        <w:t>20</w:t>
      </w:r>
      <w:r w:rsidR="009D4A17">
        <w:rPr>
          <w:b/>
          <w:sz w:val="24"/>
        </w:rPr>
        <w:t>2</w:t>
      </w:r>
      <w:r w:rsidR="00FE3614">
        <w:rPr>
          <w:b/>
          <w:sz w:val="24"/>
        </w:rPr>
        <w:t>5</w:t>
      </w:r>
    </w:p>
    <w:p w14:paraId="24F551FC" w14:textId="77777777" w:rsidR="00706E8B" w:rsidRDefault="00706E8B" w:rsidP="00706E8B"/>
    <w:p w14:paraId="7256F5D1" w14:textId="77777777" w:rsidR="00706E8B" w:rsidRDefault="00706E8B" w:rsidP="00706E8B">
      <w:pPr>
        <w:tabs>
          <w:tab w:val="center" w:pos="4820"/>
        </w:tabs>
        <w:rPr>
          <w:b/>
          <w:i/>
          <w:iCs/>
          <w:sz w:val="22"/>
        </w:rPr>
      </w:pPr>
      <w:r>
        <w:rPr>
          <w:b/>
          <w:i/>
          <w:iCs/>
          <w:sz w:val="22"/>
        </w:rPr>
        <w:tab/>
      </w:r>
      <w:r>
        <w:rPr>
          <w:b/>
          <w:i/>
          <w:iCs/>
          <w:sz w:val="22"/>
          <w:highlight w:val="lightGray"/>
        </w:rPr>
        <w:t>RILEVAZIONE TRIMESTRALE</w:t>
      </w:r>
    </w:p>
    <w:p w14:paraId="0D213D24" w14:textId="77777777" w:rsidR="00706E8B" w:rsidRDefault="00706E8B" w:rsidP="00706E8B">
      <w:pPr>
        <w:pStyle w:val="Intestazione"/>
        <w:tabs>
          <w:tab w:val="clear" w:pos="4819"/>
          <w:tab w:val="clear" w:pos="9638"/>
        </w:tabs>
      </w:pPr>
    </w:p>
    <w:p w14:paraId="4F3340A7" w14:textId="77777777" w:rsidR="00706E8B" w:rsidRDefault="00706E8B" w:rsidP="00706E8B">
      <w:pPr>
        <w:rPr>
          <w:b/>
        </w:rPr>
      </w:pPr>
      <w:r>
        <w:rPr>
          <w:b/>
        </w:rPr>
        <w:t>1. ORDINI/CARNET</w:t>
      </w:r>
    </w:p>
    <w:p w14:paraId="7C4437CE" w14:textId="77777777" w:rsidR="00706E8B" w:rsidRDefault="00706E8B" w:rsidP="00706E8B">
      <w:pPr>
        <w:rPr>
          <w:b/>
          <w:sz w:val="10"/>
        </w:rPr>
      </w:pPr>
    </w:p>
    <w:p w14:paraId="601DE4AD" w14:textId="07626658" w:rsidR="00706E8B" w:rsidRDefault="00706E8B" w:rsidP="00706E8B">
      <w:pPr>
        <w:rPr>
          <w:sz w:val="16"/>
        </w:rPr>
      </w:pPr>
      <w:r>
        <w:rPr>
          <w:sz w:val="16"/>
        </w:rPr>
        <w:t xml:space="preserve">La situazione degli ordini, acquisiti nel periodo </w:t>
      </w:r>
      <w:r w:rsidR="0071266F">
        <w:rPr>
          <w:b/>
          <w:sz w:val="16"/>
        </w:rPr>
        <w:t>luglio</w:t>
      </w:r>
      <w:r w:rsidRPr="00F6602D">
        <w:rPr>
          <w:b/>
          <w:sz w:val="16"/>
        </w:rPr>
        <w:t>/</w:t>
      </w:r>
      <w:r w:rsidR="0071266F">
        <w:rPr>
          <w:b/>
          <w:sz w:val="16"/>
        </w:rPr>
        <w:t>settembre</w:t>
      </w:r>
      <w:r w:rsidR="008809E0">
        <w:rPr>
          <w:b/>
          <w:sz w:val="16"/>
        </w:rPr>
        <w:t xml:space="preserve"> </w:t>
      </w:r>
      <w:r w:rsidR="00FE3614">
        <w:rPr>
          <w:b/>
          <w:sz w:val="16"/>
        </w:rPr>
        <w:t>2025</w:t>
      </w:r>
      <w:r>
        <w:rPr>
          <w:b/>
          <w:sz w:val="16"/>
        </w:rPr>
        <w:t>,</w:t>
      </w:r>
      <w:r>
        <w:rPr>
          <w:sz w:val="16"/>
        </w:rPr>
        <w:t xml:space="preserve"> per la nostra azienda è la seguente:</w:t>
      </w:r>
    </w:p>
    <w:p w14:paraId="75DAB103" w14:textId="77777777" w:rsidR="00706E8B" w:rsidRDefault="00706E8B" w:rsidP="00706E8B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2835"/>
        <w:gridCol w:w="1843"/>
      </w:tblGrid>
      <w:tr w:rsidR="00A56427" w14:paraId="31441C7F" w14:textId="77777777" w:rsidTr="00FC3A8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34" w:type="dxa"/>
            <w:vAlign w:val="bottom"/>
          </w:tcPr>
          <w:p w14:paraId="61C5BD12" w14:textId="77777777" w:rsidR="00A56427" w:rsidRDefault="00A56427" w:rsidP="00382FE8">
            <w:pPr>
              <w:jc w:val="left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6521" w:type="dxa"/>
            <w:gridSpan w:val="2"/>
            <w:vAlign w:val="bottom"/>
          </w:tcPr>
          <w:p w14:paraId="79F3347A" w14:textId="55A52126" w:rsidR="00A56427" w:rsidRPr="00C534E1" w:rsidRDefault="00A56427" w:rsidP="00E27822">
            <w:pPr>
              <w:jc w:val="left"/>
              <w:rPr>
                <w:sz w:val="16"/>
              </w:rPr>
            </w:pPr>
            <w:r w:rsidRPr="00C534E1">
              <w:rPr>
                <w:iCs/>
                <w:sz w:val="16"/>
              </w:rPr>
              <w:t>portafoglio ordini da evadere dopo il 3</w:t>
            </w:r>
            <w:r w:rsidR="00E27822">
              <w:rPr>
                <w:iCs/>
                <w:sz w:val="16"/>
              </w:rPr>
              <w:t>0</w:t>
            </w:r>
            <w:r w:rsidRPr="00C534E1">
              <w:rPr>
                <w:iCs/>
                <w:sz w:val="16"/>
              </w:rPr>
              <w:t xml:space="preserve"> </w:t>
            </w:r>
            <w:r w:rsidR="00E27822">
              <w:rPr>
                <w:iCs/>
                <w:sz w:val="16"/>
              </w:rPr>
              <w:t>settembre</w:t>
            </w:r>
            <w:r w:rsidRPr="00C534E1">
              <w:rPr>
                <w:iCs/>
                <w:sz w:val="16"/>
              </w:rPr>
              <w:t xml:space="preserve"> </w:t>
            </w:r>
            <w:r w:rsidR="00FE3614">
              <w:rPr>
                <w:iCs/>
                <w:sz w:val="16"/>
              </w:rPr>
              <w:t>2025</w:t>
            </w:r>
            <w:r w:rsidRPr="00C534E1">
              <w:rPr>
                <w:iCs/>
                <w:sz w:val="16"/>
              </w:rPr>
              <w:t xml:space="preserve"> (esprimere in mesi)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2311D77" w14:textId="77777777" w:rsidR="00A56427" w:rsidRDefault="00A56427" w:rsidP="00382FE8">
            <w:pPr>
              <w:ind w:left="72" w:right="356"/>
              <w:jc w:val="right"/>
              <w:rPr>
                <w:sz w:val="16"/>
              </w:rPr>
            </w:pPr>
          </w:p>
        </w:tc>
      </w:tr>
      <w:tr w:rsidR="00A56427" w14:paraId="3E10B809" w14:textId="77777777" w:rsidTr="00FC3A8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34" w:type="dxa"/>
            <w:vAlign w:val="bottom"/>
          </w:tcPr>
          <w:p w14:paraId="1D060BCF" w14:textId="77777777" w:rsidR="00A56427" w:rsidRDefault="00A56427" w:rsidP="00382FE8">
            <w:pPr>
              <w:jc w:val="left"/>
            </w:pPr>
            <w:r>
              <w:rPr>
                <w:sz w:val="16"/>
              </w:rPr>
              <w:t>1.2.</w:t>
            </w:r>
          </w:p>
        </w:tc>
        <w:tc>
          <w:tcPr>
            <w:tcW w:w="6521" w:type="dxa"/>
            <w:gridSpan w:val="2"/>
            <w:vAlign w:val="bottom"/>
          </w:tcPr>
          <w:p w14:paraId="0BFFBC40" w14:textId="77777777" w:rsidR="00A56427" w:rsidRDefault="00A56427" w:rsidP="00382FE8">
            <w:pPr>
              <w:jc w:val="left"/>
              <w:rPr>
                <w:sz w:val="16"/>
              </w:rPr>
            </w:pPr>
            <w:r>
              <w:rPr>
                <w:sz w:val="16"/>
              </w:rPr>
              <w:t>consistenza complessiva degli ordini acquisiti nel trimestre (in Euro)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E591A1" w14:textId="77777777" w:rsidR="00A56427" w:rsidRDefault="00A56427" w:rsidP="00382FE8">
            <w:pPr>
              <w:ind w:left="72" w:right="356"/>
              <w:jc w:val="right"/>
              <w:rPr>
                <w:sz w:val="16"/>
              </w:rPr>
            </w:pPr>
          </w:p>
        </w:tc>
      </w:tr>
      <w:tr w:rsidR="00A56427" w14:paraId="3B1684A5" w14:textId="77777777" w:rsidTr="00FC3A8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34" w:type="dxa"/>
            <w:vAlign w:val="bottom"/>
          </w:tcPr>
          <w:p w14:paraId="22711680" w14:textId="77777777" w:rsidR="00A56427" w:rsidRDefault="00A56427" w:rsidP="00382FE8">
            <w:pPr>
              <w:jc w:val="left"/>
              <w:rPr>
                <w:sz w:val="16"/>
              </w:rPr>
            </w:pPr>
            <w:r>
              <w:rPr>
                <w:sz w:val="16"/>
              </w:rPr>
              <w:t>1.3.</w:t>
            </w:r>
          </w:p>
        </w:tc>
        <w:tc>
          <w:tcPr>
            <w:tcW w:w="3686" w:type="dxa"/>
            <w:vAlign w:val="bottom"/>
          </w:tcPr>
          <w:p w14:paraId="6778EF2F" w14:textId="77777777" w:rsidR="00A56427" w:rsidRDefault="00A56427" w:rsidP="00382FE8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di cui, destinati al mercato interno </w:t>
            </w:r>
          </w:p>
        </w:tc>
        <w:tc>
          <w:tcPr>
            <w:tcW w:w="2835" w:type="dxa"/>
            <w:vAlign w:val="bottom"/>
          </w:tcPr>
          <w:p w14:paraId="257CD13E" w14:textId="77777777" w:rsidR="00A56427" w:rsidRDefault="00A56427" w:rsidP="00382FE8">
            <w:pPr>
              <w:jc w:val="left"/>
              <w:rPr>
                <w:sz w:val="16"/>
              </w:rPr>
            </w:pPr>
            <w:r>
              <w:rPr>
                <w:sz w:val="16"/>
              </w:rPr>
              <w:t>(esprimere in percentuale)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3F1F8" w14:textId="77777777" w:rsidR="00A56427" w:rsidRDefault="00A56427" w:rsidP="00382FE8">
            <w:pPr>
              <w:ind w:left="72" w:right="356"/>
              <w:jc w:val="right"/>
              <w:rPr>
                <w:sz w:val="16"/>
              </w:rPr>
            </w:pPr>
          </w:p>
        </w:tc>
      </w:tr>
      <w:tr w:rsidR="00A56427" w14:paraId="739EC99B" w14:textId="77777777" w:rsidTr="00FC3A8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34" w:type="dxa"/>
            <w:vAlign w:val="bottom"/>
          </w:tcPr>
          <w:p w14:paraId="69EB87B4" w14:textId="77777777" w:rsidR="00A56427" w:rsidRDefault="00A56427" w:rsidP="00382FE8">
            <w:pPr>
              <w:jc w:val="left"/>
              <w:rPr>
                <w:sz w:val="16"/>
              </w:rPr>
            </w:pPr>
            <w:r>
              <w:rPr>
                <w:sz w:val="16"/>
              </w:rPr>
              <w:t>1.4.</w:t>
            </w:r>
          </w:p>
        </w:tc>
        <w:tc>
          <w:tcPr>
            <w:tcW w:w="3686" w:type="dxa"/>
            <w:vAlign w:val="bottom"/>
          </w:tcPr>
          <w:p w14:paraId="0BC1F576" w14:textId="77777777" w:rsidR="00A56427" w:rsidRDefault="00A56427" w:rsidP="00382FE8">
            <w:pPr>
              <w:jc w:val="left"/>
              <w:rPr>
                <w:sz w:val="16"/>
              </w:rPr>
            </w:pPr>
            <w:r>
              <w:rPr>
                <w:sz w:val="16"/>
              </w:rPr>
              <w:t>di cui, destinati al mercato estero</w:t>
            </w:r>
          </w:p>
        </w:tc>
        <w:tc>
          <w:tcPr>
            <w:tcW w:w="2835" w:type="dxa"/>
            <w:vAlign w:val="bottom"/>
          </w:tcPr>
          <w:p w14:paraId="2AF26704" w14:textId="77777777" w:rsidR="00A56427" w:rsidRDefault="00A56427" w:rsidP="00382FE8">
            <w:pPr>
              <w:jc w:val="left"/>
              <w:rPr>
                <w:sz w:val="16"/>
              </w:rPr>
            </w:pPr>
            <w:r>
              <w:rPr>
                <w:sz w:val="16"/>
              </w:rPr>
              <w:t>(esprimere in percentuale)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66D24E" w14:textId="77777777" w:rsidR="00A56427" w:rsidRDefault="00A56427" w:rsidP="00382FE8">
            <w:pPr>
              <w:ind w:left="72" w:right="356"/>
              <w:jc w:val="right"/>
              <w:rPr>
                <w:sz w:val="16"/>
              </w:rPr>
            </w:pPr>
          </w:p>
        </w:tc>
      </w:tr>
    </w:tbl>
    <w:p w14:paraId="2DA94642" w14:textId="77777777" w:rsidR="00706E8B" w:rsidRDefault="00706E8B" w:rsidP="00706E8B">
      <w:pPr>
        <w:tabs>
          <w:tab w:val="left" w:pos="1701"/>
          <w:tab w:val="left" w:pos="5387"/>
        </w:tabs>
      </w:pPr>
    </w:p>
    <w:p w14:paraId="51F90AB2" w14:textId="77777777" w:rsidR="00706E8B" w:rsidRDefault="00706E8B" w:rsidP="00706E8B">
      <w:pPr>
        <w:pBdr>
          <w:top w:val="single" w:sz="6" w:space="0" w:color="auto"/>
        </w:pBdr>
        <w:tabs>
          <w:tab w:val="left" w:pos="1701"/>
          <w:tab w:val="left" w:pos="5387"/>
        </w:tabs>
      </w:pPr>
    </w:p>
    <w:p w14:paraId="5A1C3BC2" w14:textId="77777777" w:rsidR="00706E8B" w:rsidRDefault="00706E8B" w:rsidP="00706E8B">
      <w:pPr>
        <w:tabs>
          <w:tab w:val="left" w:pos="1701"/>
          <w:tab w:val="left" w:pos="5387"/>
        </w:tabs>
      </w:pPr>
      <w:r>
        <w:rPr>
          <w:b/>
        </w:rPr>
        <w:t>2. ORDINI/ANDAMENTO</w:t>
      </w:r>
    </w:p>
    <w:p w14:paraId="082D6D4D" w14:textId="77777777" w:rsidR="00706E8B" w:rsidRDefault="00706E8B" w:rsidP="00706E8B">
      <w:pPr>
        <w:pStyle w:val="flash1"/>
        <w:tabs>
          <w:tab w:val="left" w:pos="1701"/>
          <w:tab w:val="left" w:pos="5387"/>
        </w:tabs>
        <w:spacing w:before="0"/>
      </w:pPr>
    </w:p>
    <w:p w14:paraId="51C6E50F" w14:textId="77995E58" w:rsidR="00706E8B" w:rsidRDefault="00706E8B" w:rsidP="00706E8B">
      <w:pPr>
        <w:tabs>
          <w:tab w:val="left" w:pos="1701"/>
          <w:tab w:val="left" w:pos="5387"/>
        </w:tabs>
        <w:rPr>
          <w:sz w:val="16"/>
        </w:rPr>
      </w:pPr>
      <w:r>
        <w:rPr>
          <w:sz w:val="16"/>
        </w:rPr>
        <w:t xml:space="preserve">Gli ordini, acquisiti nel trimestre </w:t>
      </w:r>
      <w:r w:rsidR="0071266F">
        <w:rPr>
          <w:b/>
          <w:sz w:val="16"/>
        </w:rPr>
        <w:t>luglio</w:t>
      </w:r>
      <w:r w:rsidR="0071266F" w:rsidRPr="00F6602D">
        <w:rPr>
          <w:b/>
          <w:sz w:val="16"/>
        </w:rPr>
        <w:t>/</w:t>
      </w:r>
      <w:r w:rsidR="0071266F">
        <w:rPr>
          <w:b/>
          <w:sz w:val="16"/>
        </w:rPr>
        <w:t xml:space="preserve">settembre </w:t>
      </w:r>
      <w:r w:rsidR="00FE3614">
        <w:rPr>
          <w:b/>
          <w:sz w:val="16"/>
        </w:rPr>
        <w:t>2025</w:t>
      </w:r>
      <w:r>
        <w:rPr>
          <w:sz w:val="16"/>
        </w:rPr>
        <w:t xml:space="preserve"> (rispetto al trimestre immediatamente precedente) sono:</w:t>
      </w:r>
    </w:p>
    <w:p w14:paraId="564E523B" w14:textId="77777777" w:rsidR="00706E8B" w:rsidRDefault="00706E8B" w:rsidP="00706E8B">
      <w:pPr>
        <w:tabs>
          <w:tab w:val="left" w:pos="1701"/>
          <w:tab w:val="left" w:pos="5387"/>
        </w:tabs>
        <w:rPr>
          <w:sz w:val="16"/>
        </w:rPr>
      </w:pP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4111"/>
        <w:gridCol w:w="283"/>
        <w:gridCol w:w="3260"/>
      </w:tblGrid>
      <w:tr w:rsidR="00706E8B" w14:paraId="4055B48A" w14:textId="77777777" w:rsidTr="00815207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4394" w:type="dxa"/>
            <w:gridSpan w:val="2"/>
          </w:tcPr>
          <w:p w14:paraId="15B57CD9" w14:textId="77777777" w:rsidR="00706E8B" w:rsidRDefault="00706E8B" w:rsidP="0081520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2.1. per il mercato interno </w:t>
            </w:r>
          </w:p>
        </w:tc>
        <w:tc>
          <w:tcPr>
            <w:tcW w:w="3543" w:type="dxa"/>
            <w:gridSpan w:val="2"/>
          </w:tcPr>
          <w:p w14:paraId="6E835B62" w14:textId="77777777" w:rsidR="00706E8B" w:rsidRDefault="00706E8B" w:rsidP="00815207">
            <w:pPr>
              <w:rPr>
                <w:sz w:val="16"/>
              </w:rPr>
            </w:pPr>
            <w:r>
              <w:rPr>
                <w:b/>
                <w:sz w:val="16"/>
              </w:rPr>
              <w:t>2.2. per l’export</w:t>
            </w:r>
          </w:p>
        </w:tc>
      </w:tr>
      <w:tr w:rsidR="00706E8B" w14:paraId="3168C246" w14:textId="77777777" w:rsidTr="008152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BE860" w14:textId="77777777" w:rsidR="00706E8B" w:rsidRDefault="00706E8B" w:rsidP="00815207">
            <w:pPr>
              <w:spacing w:line="264" w:lineRule="auto"/>
              <w:jc w:val="center"/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0E8757" w14:textId="77777777" w:rsidR="00706E8B" w:rsidRDefault="00706E8B" w:rsidP="00815207">
            <w:pPr>
              <w:spacing w:line="264" w:lineRule="auto"/>
              <w:jc w:val="left"/>
              <w:rPr>
                <w:sz w:val="16"/>
              </w:rPr>
            </w:pPr>
            <w:r>
              <w:rPr>
                <w:sz w:val="16"/>
              </w:rPr>
              <w:t xml:space="preserve">aumentati 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ACDA1" w14:textId="77777777" w:rsidR="00706E8B" w:rsidRDefault="00706E8B" w:rsidP="00815207">
            <w:pPr>
              <w:spacing w:line="264" w:lineRule="auto"/>
              <w:jc w:val="center"/>
            </w:pPr>
          </w:p>
        </w:tc>
        <w:tc>
          <w:tcPr>
            <w:tcW w:w="3260" w:type="dxa"/>
            <w:tcBorders>
              <w:left w:val="dotted" w:sz="4" w:space="0" w:color="auto"/>
            </w:tcBorders>
            <w:vAlign w:val="center"/>
          </w:tcPr>
          <w:p w14:paraId="315F55BB" w14:textId="77777777" w:rsidR="00706E8B" w:rsidRDefault="00706E8B" w:rsidP="00815207">
            <w:pPr>
              <w:spacing w:line="264" w:lineRule="auto"/>
              <w:jc w:val="left"/>
              <w:rPr>
                <w:sz w:val="16"/>
              </w:rPr>
            </w:pPr>
            <w:r>
              <w:rPr>
                <w:sz w:val="16"/>
              </w:rPr>
              <w:t>aumentati</w:t>
            </w:r>
          </w:p>
        </w:tc>
      </w:tr>
      <w:tr w:rsidR="00706E8B" w14:paraId="7D790E6F" w14:textId="77777777" w:rsidTr="008152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1BB05" w14:textId="77777777" w:rsidR="00706E8B" w:rsidRDefault="00706E8B" w:rsidP="00815207">
            <w:pPr>
              <w:spacing w:line="264" w:lineRule="auto"/>
              <w:jc w:val="center"/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A05C26" w14:textId="77777777" w:rsidR="00706E8B" w:rsidRDefault="00706E8B" w:rsidP="00815207">
            <w:pPr>
              <w:spacing w:line="264" w:lineRule="auto"/>
              <w:jc w:val="left"/>
              <w:rPr>
                <w:sz w:val="16"/>
              </w:rPr>
            </w:pPr>
            <w:r>
              <w:rPr>
                <w:sz w:val="16"/>
              </w:rPr>
              <w:t xml:space="preserve">stazionari 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BF387" w14:textId="77777777" w:rsidR="00706E8B" w:rsidRDefault="00706E8B" w:rsidP="00815207">
            <w:pPr>
              <w:spacing w:line="264" w:lineRule="auto"/>
              <w:jc w:val="center"/>
            </w:pPr>
          </w:p>
        </w:tc>
        <w:tc>
          <w:tcPr>
            <w:tcW w:w="3260" w:type="dxa"/>
            <w:tcBorders>
              <w:left w:val="dotted" w:sz="4" w:space="0" w:color="auto"/>
            </w:tcBorders>
            <w:vAlign w:val="center"/>
          </w:tcPr>
          <w:p w14:paraId="2CBA2DBA" w14:textId="77777777" w:rsidR="00706E8B" w:rsidRDefault="00706E8B" w:rsidP="00815207">
            <w:pPr>
              <w:spacing w:line="264" w:lineRule="auto"/>
              <w:jc w:val="left"/>
              <w:rPr>
                <w:sz w:val="16"/>
              </w:rPr>
            </w:pPr>
            <w:r>
              <w:rPr>
                <w:sz w:val="16"/>
              </w:rPr>
              <w:t>stazionari</w:t>
            </w:r>
          </w:p>
        </w:tc>
      </w:tr>
      <w:tr w:rsidR="00706E8B" w14:paraId="22759260" w14:textId="77777777" w:rsidTr="008152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BBEAC" w14:textId="77777777" w:rsidR="00706E8B" w:rsidRDefault="00706E8B" w:rsidP="00815207">
            <w:pPr>
              <w:spacing w:line="264" w:lineRule="auto"/>
              <w:jc w:val="center"/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3E9A30" w14:textId="77777777" w:rsidR="00706E8B" w:rsidRDefault="00706E8B" w:rsidP="00815207">
            <w:pPr>
              <w:spacing w:line="264" w:lineRule="auto"/>
              <w:jc w:val="left"/>
              <w:rPr>
                <w:sz w:val="16"/>
              </w:rPr>
            </w:pPr>
            <w:r>
              <w:rPr>
                <w:sz w:val="16"/>
              </w:rPr>
              <w:t xml:space="preserve">diminuiti 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DE4C6" w14:textId="77777777" w:rsidR="00706E8B" w:rsidRDefault="00706E8B" w:rsidP="00815207">
            <w:pPr>
              <w:spacing w:line="264" w:lineRule="auto"/>
              <w:jc w:val="center"/>
            </w:pPr>
          </w:p>
        </w:tc>
        <w:tc>
          <w:tcPr>
            <w:tcW w:w="3260" w:type="dxa"/>
            <w:tcBorders>
              <w:left w:val="dotted" w:sz="4" w:space="0" w:color="auto"/>
            </w:tcBorders>
            <w:vAlign w:val="center"/>
          </w:tcPr>
          <w:p w14:paraId="2F2E68C1" w14:textId="77777777" w:rsidR="00706E8B" w:rsidRDefault="00706E8B" w:rsidP="00815207">
            <w:pPr>
              <w:spacing w:line="264" w:lineRule="auto"/>
              <w:jc w:val="left"/>
              <w:rPr>
                <w:sz w:val="16"/>
              </w:rPr>
            </w:pPr>
            <w:r>
              <w:rPr>
                <w:sz w:val="16"/>
              </w:rPr>
              <w:t>diminuiti</w:t>
            </w:r>
          </w:p>
        </w:tc>
      </w:tr>
    </w:tbl>
    <w:p w14:paraId="137D33AF" w14:textId="77777777" w:rsidR="00706E8B" w:rsidRDefault="00706E8B" w:rsidP="00706E8B">
      <w:pPr>
        <w:tabs>
          <w:tab w:val="left" w:pos="1701"/>
          <w:tab w:val="left" w:pos="5387"/>
        </w:tabs>
      </w:pPr>
    </w:p>
    <w:p w14:paraId="45348D00" w14:textId="77777777" w:rsidR="00706E8B" w:rsidRDefault="00706E8B" w:rsidP="00706E8B">
      <w:pPr>
        <w:tabs>
          <w:tab w:val="left" w:pos="1701"/>
          <w:tab w:val="left" w:pos="5387"/>
        </w:tabs>
      </w:pPr>
    </w:p>
    <w:p w14:paraId="0C121D55" w14:textId="77777777" w:rsidR="00706E8B" w:rsidRDefault="00706E8B" w:rsidP="00706E8B">
      <w:pPr>
        <w:pBdr>
          <w:top w:val="single" w:sz="6" w:space="1" w:color="auto"/>
        </w:pBdr>
        <w:tabs>
          <w:tab w:val="left" w:pos="1701"/>
          <w:tab w:val="left" w:pos="5387"/>
        </w:tabs>
      </w:pPr>
    </w:p>
    <w:p w14:paraId="2DFC01AC" w14:textId="77777777" w:rsidR="00706E8B" w:rsidRDefault="00706E8B" w:rsidP="00706E8B">
      <w:pPr>
        <w:tabs>
          <w:tab w:val="left" w:pos="1701"/>
          <w:tab w:val="left" w:pos="5387"/>
        </w:tabs>
      </w:pPr>
      <w:r>
        <w:rPr>
          <w:b/>
        </w:rPr>
        <w:t>3. ORDINI/PREVISIONI NEL BREVE TERMINE</w:t>
      </w:r>
    </w:p>
    <w:p w14:paraId="37D8FB60" w14:textId="77777777" w:rsidR="00706E8B" w:rsidRDefault="00706E8B" w:rsidP="00706E8B">
      <w:pPr>
        <w:pStyle w:val="flash1"/>
        <w:tabs>
          <w:tab w:val="left" w:pos="1701"/>
          <w:tab w:val="left" w:pos="5387"/>
        </w:tabs>
        <w:spacing w:before="0"/>
      </w:pPr>
    </w:p>
    <w:p w14:paraId="1A306E30" w14:textId="19FACE25" w:rsidR="00706E8B" w:rsidRDefault="00706E8B" w:rsidP="00706E8B">
      <w:pPr>
        <w:tabs>
          <w:tab w:val="left" w:pos="1701"/>
          <w:tab w:val="left" w:pos="5387"/>
        </w:tabs>
        <w:rPr>
          <w:sz w:val="16"/>
        </w:rPr>
      </w:pPr>
      <w:r>
        <w:rPr>
          <w:sz w:val="16"/>
        </w:rPr>
        <w:t xml:space="preserve">L’acquisizione di nuovi ordini, per il prossimo trimestre </w:t>
      </w:r>
      <w:r w:rsidR="0071266F">
        <w:rPr>
          <w:b/>
          <w:sz w:val="16"/>
        </w:rPr>
        <w:t>ottobre</w:t>
      </w:r>
      <w:r w:rsidRPr="00F6602D">
        <w:rPr>
          <w:b/>
          <w:sz w:val="16"/>
        </w:rPr>
        <w:t>/</w:t>
      </w:r>
      <w:r w:rsidR="0071266F">
        <w:rPr>
          <w:b/>
          <w:sz w:val="16"/>
        </w:rPr>
        <w:t>dicembre</w:t>
      </w:r>
      <w:r w:rsidR="008809E0">
        <w:rPr>
          <w:b/>
          <w:sz w:val="16"/>
        </w:rPr>
        <w:t xml:space="preserve"> </w:t>
      </w:r>
      <w:r w:rsidR="00FE3614">
        <w:rPr>
          <w:b/>
          <w:sz w:val="16"/>
        </w:rPr>
        <w:t>2025</w:t>
      </w:r>
      <w:r>
        <w:rPr>
          <w:sz w:val="16"/>
        </w:rPr>
        <w:t xml:space="preserve"> (rispetto al trimestre immediatamente precedente) si prevede sarà:</w:t>
      </w:r>
    </w:p>
    <w:p w14:paraId="4EFFF8E2" w14:textId="77777777" w:rsidR="00706E8B" w:rsidRDefault="00706E8B" w:rsidP="00706E8B">
      <w:pPr>
        <w:tabs>
          <w:tab w:val="left" w:pos="1701"/>
          <w:tab w:val="left" w:pos="5387"/>
        </w:tabs>
        <w:rPr>
          <w:sz w:val="16"/>
        </w:rPr>
      </w:pP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4111"/>
        <w:gridCol w:w="283"/>
        <w:gridCol w:w="3261"/>
      </w:tblGrid>
      <w:tr w:rsidR="00706E8B" w14:paraId="524EA347" w14:textId="77777777" w:rsidTr="0081520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94" w:type="dxa"/>
            <w:gridSpan w:val="2"/>
          </w:tcPr>
          <w:p w14:paraId="4CFBE0F3" w14:textId="77777777" w:rsidR="00706E8B" w:rsidRDefault="00706E8B" w:rsidP="0081520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3.1. per il mercato interno</w:t>
            </w:r>
          </w:p>
        </w:tc>
        <w:tc>
          <w:tcPr>
            <w:tcW w:w="3544" w:type="dxa"/>
            <w:gridSpan w:val="2"/>
          </w:tcPr>
          <w:p w14:paraId="75F1A4DD" w14:textId="77777777" w:rsidR="00706E8B" w:rsidRDefault="00706E8B" w:rsidP="0081520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3.2. per l’export</w:t>
            </w:r>
          </w:p>
        </w:tc>
      </w:tr>
      <w:tr w:rsidR="00706E8B" w14:paraId="0029F0B9" w14:textId="77777777" w:rsidTr="008152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AB156" w14:textId="77777777" w:rsidR="00706E8B" w:rsidRDefault="00706E8B" w:rsidP="00815207">
            <w:pPr>
              <w:spacing w:line="264" w:lineRule="auto"/>
              <w:jc w:val="left"/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D20237" w14:textId="77777777" w:rsidR="00706E8B" w:rsidRDefault="00706E8B" w:rsidP="00815207">
            <w:pPr>
              <w:spacing w:line="264" w:lineRule="auto"/>
              <w:jc w:val="left"/>
              <w:rPr>
                <w:sz w:val="16"/>
              </w:rPr>
            </w:pPr>
            <w:r>
              <w:rPr>
                <w:sz w:val="16"/>
              </w:rPr>
              <w:t xml:space="preserve">in aumento 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BC6E1" w14:textId="77777777" w:rsidR="00706E8B" w:rsidRDefault="00706E8B" w:rsidP="00815207">
            <w:pPr>
              <w:spacing w:line="264" w:lineRule="auto"/>
              <w:jc w:val="left"/>
            </w:pPr>
          </w:p>
        </w:tc>
        <w:tc>
          <w:tcPr>
            <w:tcW w:w="3261" w:type="dxa"/>
            <w:tcBorders>
              <w:left w:val="dotted" w:sz="4" w:space="0" w:color="auto"/>
            </w:tcBorders>
            <w:vAlign w:val="center"/>
          </w:tcPr>
          <w:p w14:paraId="00F989D9" w14:textId="77777777" w:rsidR="00706E8B" w:rsidRDefault="00706E8B" w:rsidP="00815207">
            <w:pPr>
              <w:spacing w:line="264" w:lineRule="auto"/>
              <w:jc w:val="left"/>
              <w:rPr>
                <w:sz w:val="16"/>
              </w:rPr>
            </w:pPr>
            <w:r>
              <w:rPr>
                <w:sz w:val="16"/>
              </w:rPr>
              <w:t>in aumento</w:t>
            </w:r>
          </w:p>
        </w:tc>
      </w:tr>
      <w:tr w:rsidR="00706E8B" w14:paraId="233F9A7E" w14:textId="77777777" w:rsidTr="008152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4A719" w14:textId="77777777" w:rsidR="00706E8B" w:rsidRDefault="00706E8B" w:rsidP="00815207">
            <w:pPr>
              <w:spacing w:line="264" w:lineRule="auto"/>
              <w:jc w:val="left"/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8B50C5" w14:textId="77777777" w:rsidR="00706E8B" w:rsidRDefault="00706E8B" w:rsidP="00815207">
            <w:pPr>
              <w:spacing w:line="264" w:lineRule="auto"/>
              <w:jc w:val="left"/>
              <w:rPr>
                <w:sz w:val="16"/>
              </w:rPr>
            </w:pPr>
            <w:r>
              <w:rPr>
                <w:sz w:val="16"/>
              </w:rPr>
              <w:t>stazionaria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66C1B" w14:textId="77777777" w:rsidR="00706E8B" w:rsidRDefault="00706E8B" w:rsidP="00815207">
            <w:pPr>
              <w:spacing w:line="264" w:lineRule="auto"/>
              <w:jc w:val="left"/>
            </w:pPr>
          </w:p>
        </w:tc>
        <w:tc>
          <w:tcPr>
            <w:tcW w:w="3261" w:type="dxa"/>
            <w:tcBorders>
              <w:left w:val="dotted" w:sz="4" w:space="0" w:color="auto"/>
            </w:tcBorders>
            <w:vAlign w:val="center"/>
          </w:tcPr>
          <w:p w14:paraId="238E4025" w14:textId="77777777" w:rsidR="00706E8B" w:rsidRDefault="00706E8B" w:rsidP="00815207">
            <w:pPr>
              <w:spacing w:line="264" w:lineRule="auto"/>
              <w:jc w:val="left"/>
              <w:rPr>
                <w:sz w:val="16"/>
              </w:rPr>
            </w:pPr>
            <w:r>
              <w:rPr>
                <w:sz w:val="16"/>
              </w:rPr>
              <w:t>stazionaria</w:t>
            </w:r>
          </w:p>
        </w:tc>
      </w:tr>
      <w:tr w:rsidR="00706E8B" w14:paraId="22133636" w14:textId="77777777" w:rsidTr="008152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69F73" w14:textId="77777777" w:rsidR="00706E8B" w:rsidRDefault="00706E8B" w:rsidP="00815207">
            <w:pPr>
              <w:spacing w:line="264" w:lineRule="auto"/>
              <w:jc w:val="center"/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EFEA27" w14:textId="77777777" w:rsidR="00706E8B" w:rsidRDefault="00706E8B" w:rsidP="00815207">
            <w:pPr>
              <w:spacing w:line="264" w:lineRule="auto"/>
              <w:jc w:val="left"/>
              <w:rPr>
                <w:sz w:val="16"/>
              </w:rPr>
            </w:pPr>
            <w:r>
              <w:rPr>
                <w:sz w:val="16"/>
              </w:rPr>
              <w:t xml:space="preserve">in diminuzione 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698CE" w14:textId="77777777" w:rsidR="00706E8B" w:rsidRDefault="00706E8B" w:rsidP="00815207">
            <w:pPr>
              <w:spacing w:line="264" w:lineRule="auto"/>
              <w:jc w:val="center"/>
            </w:pPr>
          </w:p>
        </w:tc>
        <w:tc>
          <w:tcPr>
            <w:tcW w:w="3261" w:type="dxa"/>
            <w:tcBorders>
              <w:left w:val="dotted" w:sz="4" w:space="0" w:color="auto"/>
            </w:tcBorders>
            <w:vAlign w:val="center"/>
          </w:tcPr>
          <w:p w14:paraId="55511158" w14:textId="77777777" w:rsidR="00706E8B" w:rsidRDefault="00706E8B" w:rsidP="00815207">
            <w:pPr>
              <w:spacing w:line="264" w:lineRule="auto"/>
              <w:jc w:val="left"/>
              <w:rPr>
                <w:sz w:val="16"/>
              </w:rPr>
            </w:pPr>
            <w:r>
              <w:rPr>
                <w:sz w:val="16"/>
              </w:rPr>
              <w:t>in diminuzione</w:t>
            </w:r>
          </w:p>
        </w:tc>
      </w:tr>
    </w:tbl>
    <w:p w14:paraId="561375E8" w14:textId="77777777" w:rsidR="00706E8B" w:rsidRDefault="00706E8B" w:rsidP="00706E8B">
      <w:pPr>
        <w:tabs>
          <w:tab w:val="left" w:pos="4253"/>
          <w:tab w:val="left" w:pos="6237"/>
        </w:tabs>
        <w:rPr>
          <w:sz w:val="16"/>
        </w:rPr>
      </w:pPr>
    </w:p>
    <w:p w14:paraId="439F1947" w14:textId="77777777" w:rsidR="00706E8B" w:rsidRDefault="00706E8B" w:rsidP="00706E8B">
      <w:pPr>
        <w:tabs>
          <w:tab w:val="left" w:pos="4253"/>
          <w:tab w:val="left" w:pos="6237"/>
        </w:tabs>
        <w:rPr>
          <w:sz w:val="16"/>
        </w:rPr>
      </w:pPr>
    </w:p>
    <w:p w14:paraId="49998405" w14:textId="1AD926C5" w:rsidR="00706E8B" w:rsidRDefault="00FE3614" w:rsidP="00706E8B">
      <w:pPr>
        <w:pBdr>
          <w:top w:val="single" w:sz="6" w:space="1" w:color="auto"/>
        </w:pBdr>
        <w:tabs>
          <w:tab w:val="left" w:pos="4253"/>
          <w:tab w:val="left" w:pos="6237"/>
        </w:tabs>
        <w:rPr>
          <w:sz w:val="16"/>
        </w:rPr>
      </w:pPr>
      <w:r>
        <w:rPr>
          <w:rFonts w:ascii="Times New Roman" w:hAnsi="Times New Roman"/>
          <w:noProof/>
          <w:spacing w:val="0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3304B" wp14:editId="10DD74DE">
                <wp:simplePos x="0" y="0"/>
                <wp:positionH relativeFrom="column">
                  <wp:posOffset>2754630</wp:posOffset>
                </wp:positionH>
                <wp:positionV relativeFrom="paragraph">
                  <wp:posOffset>6350</wp:posOffset>
                </wp:positionV>
                <wp:extent cx="0" cy="1122680"/>
                <wp:effectExtent l="0" t="0" r="0" b="0"/>
                <wp:wrapNone/>
                <wp:docPr id="98031376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22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5925" id="Line 1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9pt,.5pt" to="216.9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Times New Roman" w:hAnsi="Times New Roman"/>
          <w:noProof/>
          <w:spacing w:val="0"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F07627" wp14:editId="50CB57E1">
                <wp:simplePos x="0" y="0"/>
                <wp:positionH relativeFrom="column">
                  <wp:posOffset>3119755</wp:posOffset>
                </wp:positionH>
                <wp:positionV relativeFrom="paragraph">
                  <wp:posOffset>17145</wp:posOffset>
                </wp:positionV>
                <wp:extent cx="635" cy="1372235"/>
                <wp:effectExtent l="0" t="0" r="0" b="0"/>
                <wp:wrapNone/>
                <wp:docPr id="95078162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722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5579B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65pt,1.35pt" to="245.7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" o:allowincell="f" stroked="f">
                <v:stroke startarrowwidth="narrow" startarrowlength="short" endarrowwidth="narrow" endarrowlength="short"/>
              </v:line>
            </w:pict>
          </mc:Fallback>
        </mc:AlternateContent>
      </w:r>
    </w:p>
    <w:p w14:paraId="216A9BBE" w14:textId="77777777" w:rsidR="00706E8B" w:rsidRDefault="00706E8B" w:rsidP="00706E8B">
      <w:pPr>
        <w:pBdr>
          <w:top w:val="single" w:sz="6" w:space="1" w:color="auto"/>
        </w:pBdr>
        <w:tabs>
          <w:tab w:val="left" w:pos="993"/>
          <w:tab w:val="left" w:pos="5812"/>
        </w:tabs>
        <w:jc w:val="left"/>
        <w:rPr>
          <w:sz w:val="16"/>
        </w:rPr>
      </w:pPr>
      <w:r>
        <w:rPr>
          <w:sz w:val="16"/>
        </w:rPr>
        <w:tab/>
        <w:t>Nome del compilatore</w:t>
      </w:r>
      <w:r>
        <w:rPr>
          <w:sz w:val="16"/>
        </w:rPr>
        <w:tab/>
        <w:t>Timbro e firma dell’Azienda</w:t>
      </w:r>
    </w:p>
    <w:p w14:paraId="11E59F65" w14:textId="77777777" w:rsidR="00706E8B" w:rsidRDefault="00706E8B" w:rsidP="00706E8B">
      <w:pPr>
        <w:pBdr>
          <w:top w:val="single" w:sz="6" w:space="1" w:color="auto"/>
        </w:pBdr>
        <w:tabs>
          <w:tab w:val="left" w:pos="4253"/>
          <w:tab w:val="left" w:pos="6237"/>
        </w:tabs>
        <w:rPr>
          <w:sz w:val="16"/>
        </w:rPr>
      </w:pPr>
    </w:p>
    <w:p w14:paraId="3120913A" w14:textId="77777777" w:rsidR="00706E8B" w:rsidRDefault="00706E8B" w:rsidP="00706E8B">
      <w:pPr>
        <w:pBdr>
          <w:top w:val="single" w:sz="6" w:space="1" w:color="auto"/>
        </w:pBdr>
        <w:tabs>
          <w:tab w:val="left" w:pos="4253"/>
          <w:tab w:val="left" w:pos="6237"/>
        </w:tabs>
        <w:rPr>
          <w:sz w:val="10"/>
        </w:rPr>
      </w:pPr>
    </w:p>
    <w:p w14:paraId="49702600" w14:textId="77777777" w:rsidR="00706E8B" w:rsidRDefault="00706E8B" w:rsidP="00706E8B">
      <w:pPr>
        <w:pStyle w:val="Corpotesto"/>
      </w:pPr>
    </w:p>
    <w:p w14:paraId="6E6EB639" w14:textId="77777777" w:rsidR="00706E8B" w:rsidRDefault="00706E8B" w:rsidP="00706E8B">
      <w:pPr>
        <w:pStyle w:val="Corpotesto"/>
      </w:pPr>
    </w:p>
    <w:p w14:paraId="28519BF3" w14:textId="77777777" w:rsidR="00706E8B" w:rsidRDefault="00706E8B" w:rsidP="00706E8B">
      <w:pPr>
        <w:pStyle w:val="Corpotesto"/>
        <w:tabs>
          <w:tab w:val="left" w:pos="5954"/>
        </w:tabs>
        <w:rPr>
          <w:i w:val="0"/>
          <w:iCs/>
        </w:rPr>
      </w:pPr>
      <w:r>
        <w:tab/>
      </w:r>
    </w:p>
    <w:p w14:paraId="5DD87AD7" w14:textId="77777777" w:rsidR="00706E8B" w:rsidRDefault="00706E8B" w:rsidP="00706E8B">
      <w:pPr>
        <w:pStyle w:val="Corpotesto"/>
      </w:pPr>
    </w:p>
    <w:p w14:paraId="54ED6179" w14:textId="77777777" w:rsidR="00706E8B" w:rsidRDefault="00706E8B" w:rsidP="00706E8B">
      <w:pPr>
        <w:pStyle w:val="Corpotesto"/>
      </w:pPr>
    </w:p>
    <w:p w14:paraId="31C130DB" w14:textId="77777777" w:rsidR="00706E8B" w:rsidRDefault="00706E8B" w:rsidP="00706E8B">
      <w:pPr>
        <w:pStyle w:val="Corpotesto"/>
      </w:pPr>
    </w:p>
    <w:p w14:paraId="5B7C097D" w14:textId="77777777" w:rsidR="00706E8B" w:rsidRDefault="00706E8B" w:rsidP="00706E8B">
      <w:pPr>
        <w:pStyle w:val="Corpotesto"/>
      </w:pPr>
    </w:p>
    <w:p w14:paraId="4084E8A3" w14:textId="77777777" w:rsidR="00706E8B" w:rsidRDefault="00706E8B" w:rsidP="00706E8B">
      <w:pPr>
        <w:pStyle w:val="Corpotesto"/>
      </w:pPr>
    </w:p>
    <w:p w14:paraId="45DD8217" w14:textId="77777777" w:rsidR="00706E8B" w:rsidRDefault="00706E8B" w:rsidP="00706E8B">
      <w:pPr>
        <w:pStyle w:val="Corpotesto"/>
        <w:rPr>
          <w:rFonts w:ascii="Arial" w:hAnsi="Arial"/>
          <w:b/>
          <w:bCs/>
          <w:noProof/>
          <w:sz w:val="14"/>
        </w:rPr>
      </w:pPr>
      <w:r>
        <w:rPr>
          <w:sz w:val="14"/>
        </w:rPr>
        <w:t>Alle imprese che collaborano alla rilevazione sarà garantita la massima riservatezza. I dati raccolti nell’ambito della presente indagine sono tutelati dal segreto statistico e sottoposti alle regole stabilite, a tutela della riservatezza</w:t>
      </w:r>
      <w:r>
        <w:rPr>
          <w:b/>
          <w:bCs/>
          <w:sz w:val="14"/>
        </w:rPr>
        <w:t xml:space="preserve">, </w:t>
      </w:r>
      <w:r>
        <w:rPr>
          <w:rStyle w:val="Enfasigrassetto"/>
          <w:rFonts w:ascii="Arial" w:hAnsi="Arial" w:cs="Arial"/>
          <w:b w:val="0"/>
          <w:bCs w:val="0"/>
          <w:sz w:val="14"/>
        </w:rPr>
        <w:t>D.lgs. n. 196 del 30 giugno 2003</w:t>
      </w:r>
      <w:r>
        <w:rPr>
          <w:b/>
          <w:bCs/>
          <w:sz w:val="14"/>
        </w:rPr>
        <w:t>.</w:t>
      </w:r>
    </w:p>
    <w:p w14:paraId="5DD49421" w14:textId="77777777" w:rsidR="00706E8B" w:rsidRDefault="00706E8B" w:rsidP="00706E8B">
      <w:pPr>
        <w:pStyle w:val="Corpotesto"/>
        <w:rPr>
          <w:sz w:val="14"/>
        </w:rPr>
      </w:pPr>
    </w:p>
    <w:p w14:paraId="3F43A5C8" w14:textId="54CBF0C9" w:rsidR="00706E8B" w:rsidRDefault="00706E8B" w:rsidP="00706E8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</w:t>
      </w:r>
      <w:r w:rsidR="009F15B9">
        <w:rPr>
          <w:b/>
          <w:bCs/>
          <w:i/>
          <w:iCs/>
        </w:rPr>
        <w:t xml:space="preserve">a restituire ad ACIMIT entro </w:t>
      </w:r>
      <w:r w:rsidR="00850F82">
        <w:rPr>
          <w:b/>
          <w:bCs/>
          <w:i/>
          <w:iCs/>
        </w:rPr>
        <w:t xml:space="preserve">il </w:t>
      </w:r>
      <w:r w:rsidR="00FE3614">
        <w:rPr>
          <w:b/>
          <w:bCs/>
          <w:i/>
          <w:iCs/>
        </w:rPr>
        <w:t>10</w:t>
      </w:r>
      <w:r w:rsidR="0071266F">
        <w:rPr>
          <w:b/>
          <w:bCs/>
          <w:i/>
          <w:iCs/>
        </w:rPr>
        <w:t xml:space="preserve"> ottobre</w:t>
      </w:r>
      <w:r w:rsidR="008809E0">
        <w:rPr>
          <w:b/>
          <w:bCs/>
          <w:i/>
          <w:iCs/>
        </w:rPr>
        <w:t xml:space="preserve"> </w:t>
      </w:r>
      <w:r w:rsidR="00FE3614">
        <w:rPr>
          <w:b/>
          <w:bCs/>
          <w:i/>
          <w:iCs/>
        </w:rPr>
        <w:t>2025</w:t>
      </w:r>
    </w:p>
    <w:p w14:paraId="213BC3CC" w14:textId="77777777" w:rsidR="00BD63A2" w:rsidRDefault="00384DCB" w:rsidP="005A318C">
      <w:pPr>
        <w:jc w:val="center"/>
        <w:rPr>
          <w:sz w:val="15"/>
        </w:rPr>
      </w:pPr>
      <w:r>
        <w:rPr>
          <w:b/>
          <w:bCs/>
          <w:i/>
          <w:iCs/>
        </w:rPr>
        <w:t xml:space="preserve">via </w:t>
      </w:r>
      <w:r w:rsidR="00706E8B">
        <w:rPr>
          <w:b/>
          <w:bCs/>
          <w:i/>
          <w:iCs/>
        </w:rPr>
        <w:t>e-mail (economics-press@acimit.it), grazie</w:t>
      </w:r>
    </w:p>
    <w:sectPr w:rsidR="00BD63A2">
      <w:headerReference w:type="even" r:id="rId7"/>
      <w:headerReference w:type="default" r:id="rId8"/>
      <w:headerReference w:type="first" r:id="rId9"/>
      <w:pgSz w:w="11907" w:h="16840" w:code="9"/>
      <w:pgMar w:top="1644" w:right="907" w:bottom="1418" w:left="1503" w:header="822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4A44" w14:textId="77777777" w:rsidR="00936206" w:rsidRDefault="00936206">
      <w:r>
        <w:separator/>
      </w:r>
    </w:p>
  </w:endnote>
  <w:endnote w:type="continuationSeparator" w:id="0">
    <w:p w14:paraId="3F2F19B0" w14:textId="77777777" w:rsidR="00936206" w:rsidRDefault="0093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CastleTLig">
    <w:altName w:val="Segoe UI"/>
    <w:charset w:val="00"/>
    <w:family w:val="swiss"/>
    <w:pitch w:val="variable"/>
    <w:sig w:usb0="00000001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5FDB" w14:textId="77777777" w:rsidR="00936206" w:rsidRDefault="00936206">
      <w:r>
        <w:separator/>
      </w:r>
    </w:p>
  </w:footnote>
  <w:footnote w:type="continuationSeparator" w:id="0">
    <w:p w14:paraId="2ACE506B" w14:textId="77777777" w:rsidR="00936206" w:rsidRDefault="00936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81C8" w14:textId="77777777" w:rsidR="00BD63A2" w:rsidRDefault="00BD63A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A4ABAC" w14:textId="77777777" w:rsidR="00BD63A2" w:rsidRDefault="00BD63A2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022A" w14:textId="77777777" w:rsidR="00BD63A2" w:rsidRDefault="00BD63A2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C68F" w14:textId="28DA5BEA" w:rsidR="00BD63A2" w:rsidRDefault="00FE3614">
    <w:pPr>
      <w:tabs>
        <w:tab w:val="right" w:pos="10065"/>
      </w:tabs>
      <w:rPr>
        <w:rFonts w:ascii="CastleT" w:hAnsi="CastleT"/>
        <w:spacing w:val="0"/>
        <w:sz w:val="17"/>
      </w:rPr>
    </w:pPr>
    <w:r>
      <w:rPr>
        <w:rFonts w:ascii="CastleT" w:hAnsi="CastleT"/>
        <w:noProof/>
        <w:spacing w:val="0"/>
        <w:sz w:val="17"/>
      </w:rPr>
      <w:drawing>
        <wp:anchor distT="0" distB="0" distL="114300" distR="114300" simplePos="0" relativeHeight="251657728" behindDoc="0" locked="0" layoutInCell="1" allowOverlap="1" wp14:anchorId="40BE169F" wp14:editId="22FB96F1">
          <wp:simplePos x="0" y="0"/>
          <wp:positionH relativeFrom="column">
            <wp:posOffset>1609725</wp:posOffset>
          </wp:positionH>
          <wp:positionV relativeFrom="paragraph">
            <wp:posOffset>-20320</wp:posOffset>
          </wp:positionV>
          <wp:extent cx="2438400" cy="72390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A65D59" w14:textId="77777777" w:rsidR="00BD63A2" w:rsidRDefault="00BD63A2">
    <w:pPr>
      <w:tabs>
        <w:tab w:val="right" w:pos="10065"/>
      </w:tabs>
      <w:rPr>
        <w:rFonts w:ascii="CastleT" w:hAnsi="CastleT"/>
        <w:spacing w:val="0"/>
        <w:sz w:val="17"/>
      </w:rPr>
    </w:pPr>
  </w:p>
  <w:p w14:paraId="395813C5" w14:textId="77777777" w:rsidR="00BD63A2" w:rsidRDefault="00BD63A2">
    <w:pPr>
      <w:tabs>
        <w:tab w:val="right" w:pos="10065"/>
      </w:tabs>
      <w:rPr>
        <w:rFonts w:ascii="CastleT" w:hAnsi="CastleT"/>
        <w:spacing w:val="0"/>
        <w:sz w:val="17"/>
      </w:rPr>
    </w:pPr>
  </w:p>
  <w:p w14:paraId="02FB50E6" w14:textId="77777777" w:rsidR="00BD63A2" w:rsidRDefault="00BD63A2">
    <w:pPr>
      <w:pStyle w:val="Titolo1"/>
      <w:spacing w:line="216" w:lineRule="auto"/>
      <w:rPr>
        <w:rFonts w:ascii="CastleTLig" w:hAnsi="CastleTLig"/>
        <w:i w:val="0"/>
        <w:spacing w:val="0"/>
        <w:sz w:val="17"/>
        <w:lang w:val="en-GB"/>
      </w:rPr>
    </w:pPr>
  </w:p>
  <w:p w14:paraId="7E5B4358" w14:textId="77777777" w:rsidR="00BD63A2" w:rsidRDefault="00BD63A2">
    <w:pPr>
      <w:rPr>
        <w:lang w:val="en-GB"/>
      </w:rPr>
    </w:pPr>
  </w:p>
  <w:p w14:paraId="0E33853B" w14:textId="77777777" w:rsidR="00BD63A2" w:rsidRDefault="00BD63A2">
    <w:pPr>
      <w:pStyle w:val="Intestazione"/>
      <w:tabs>
        <w:tab w:val="clear" w:pos="4819"/>
        <w:tab w:val="right" w:pos="7513"/>
      </w:tabs>
    </w:pPr>
    <w:r>
      <w:rPr>
        <w:rFonts w:ascii="CastleT" w:hAnsi="CastleT"/>
        <w:spacing w:val="0"/>
        <w:sz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66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2F089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8E1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76B710E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5665607">
    <w:abstractNumId w:val="1"/>
  </w:num>
  <w:num w:numId="2" w16cid:durableId="1059983853">
    <w:abstractNumId w:val="0"/>
  </w:num>
  <w:num w:numId="3" w16cid:durableId="1885021541">
    <w:abstractNumId w:val="3"/>
  </w:num>
  <w:num w:numId="4" w16cid:durableId="1508061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D6"/>
    <w:rsid w:val="001273F8"/>
    <w:rsid w:val="001458B2"/>
    <w:rsid w:val="00163106"/>
    <w:rsid w:val="001647EF"/>
    <w:rsid w:val="001B5E9D"/>
    <w:rsid w:val="001F6EF4"/>
    <w:rsid w:val="00213300"/>
    <w:rsid w:val="00223F67"/>
    <w:rsid w:val="00274030"/>
    <w:rsid w:val="002B6E63"/>
    <w:rsid w:val="002F719A"/>
    <w:rsid w:val="00333297"/>
    <w:rsid w:val="00382FE8"/>
    <w:rsid w:val="00384DCB"/>
    <w:rsid w:val="00410F3C"/>
    <w:rsid w:val="004E63D6"/>
    <w:rsid w:val="005733F2"/>
    <w:rsid w:val="00584177"/>
    <w:rsid w:val="005A043A"/>
    <w:rsid w:val="005A318C"/>
    <w:rsid w:val="006377EC"/>
    <w:rsid w:val="00660F1C"/>
    <w:rsid w:val="00662CA8"/>
    <w:rsid w:val="00706E8B"/>
    <w:rsid w:val="0071266F"/>
    <w:rsid w:val="0072518B"/>
    <w:rsid w:val="00757912"/>
    <w:rsid w:val="007B55CE"/>
    <w:rsid w:val="00815207"/>
    <w:rsid w:val="00850F82"/>
    <w:rsid w:val="008809E0"/>
    <w:rsid w:val="00930719"/>
    <w:rsid w:val="00935E36"/>
    <w:rsid w:val="00936206"/>
    <w:rsid w:val="00940B7E"/>
    <w:rsid w:val="0094297C"/>
    <w:rsid w:val="00980CFA"/>
    <w:rsid w:val="00991D9F"/>
    <w:rsid w:val="009D4A17"/>
    <w:rsid w:val="009F15B9"/>
    <w:rsid w:val="00A24A8E"/>
    <w:rsid w:val="00A31ED5"/>
    <w:rsid w:val="00A56427"/>
    <w:rsid w:val="00A85D32"/>
    <w:rsid w:val="00AD15C4"/>
    <w:rsid w:val="00B37EB2"/>
    <w:rsid w:val="00B626BD"/>
    <w:rsid w:val="00B95369"/>
    <w:rsid w:val="00BD63A2"/>
    <w:rsid w:val="00BE4D23"/>
    <w:rsid w:val="00BE5124"/>
    <w:rsid w:val="00D16DEA"/>
    <w:rsid w:val="00D5086A"/>
    <w:rsid w:val="00DB7557"/>
    <w:rsid w:val="00DF4107"/>
    <w:rsid w:val="00E27822"/>
    <w:rsid w:val="00E60B4C"/>
    <w:rsid w:val="00EA402C"/>
    <w:rsid w:val="00ED7B07"/>
    <w:rsid w:val="00EE222D"/>
    <w:rsid w:val="00FA0111"/>
    <w:rsid w:val="00FA0AC9"/>
    <w:rsid w:val="00FC27BB"/>
    <w:rsid w:val="00FC3A87"/>
    <w:rsid w:val="00F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BBE373"/>
  <w15:chartTrackingRefBased/>
  <w15:docId w15:val="{B7CF5581-63AC-420B-85E6-250819D5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Helvetica" w:hAnsi="Helvetica"/>
      <w:spacing w:val="12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pacing w:val="0"/>
      <w:sz w:val="15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Normale"/>
    <w:pPr>
      <w:jc w:val="right"/>
    </w:pPr>
    <w:rPr>
      <w:b/>
    </w:rPr>
  </w:style>
  <w:style w:type="paragraph" w:customStyle="1" w:styleId="flash1">
    <w:name w:val="flash1"/>
    <w:basedOn w:val="Normale"/>
    <w:pPr>
      <w:spacing w:before="6000"/>
    </w:pPr>
    <w:rPr>
      <w:sz w:val="16"/>
    </w:rPr>
  </w:style>
  <w:style w:type="character" w:customStyle="1" w:styleId="Hyperlink">
    <w:name w:val="Hyperlink"/>
    <w:rPr>
      <w:color w:val="0000FF"/>
      <w:u w:val="single"/>
    </w:rPr>
  </w:style>
  <w:style w:type="character" w:customStyle="1" w:styleId="FollowedHyperlink">
    <w:name w:val="FollowedHyperlink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i/>
      <w:sz w:val="16"/>
    </w:rPr>
  </w:style>
  <w:style w:type="character" w:styleId="Enfasigrassetto">
    <w:name w:val="Strong"/>
    <w:qFormat/>
    <w:rPr>
      <w:b/>
      <w:bCs/>
    </w:rPr>
  </w:style>
  <w:style w:type="character" w:customStyle="1" w:styleId="Titolo4Carattere">
    <w:name w:val="Titolo 4 Carattere"/>
    <w:link w:val="Titolo4"/>
    <w:rsid w:val="00706E8B"/>
    <w:rPr>
      <w:rFonts w:ascii="Helvetica" w:hAnsi="Helvetica"/>
      <w:b/>
      <w:spacing w:val="12"/>
    </w:rPr>
  </w:style>
  <w:style w:type="character" w:customStyle="1" w:styleId="IntestazioneCarattere">
    <w:name w:val="Intestazione Carattere"/>
    <w:link w:val="Intestazione"/>
    <w:semiHidden/>
    <w:rsid w:val="00706E8B"/>
    <w:rPr>
      <w:rFonts w:ascii="Helvetica" w:hAnsi="Helvetica"/>
      <w:spacing w:val="12"/>
    </w:rPr>
  </w:style>
  <w:style w:type="character" w:customStyle="1" w:styleId="CorpotestoCarattere">
    <w:name w:val="Corpo testo Carattere"/>
    <w:link w:val="Corpotesto"/>
    <w:semiHidden/>
    <w:rsid w:val="00706E8B"/>
    <w:rPr>
      <w:rFonts w:ascii="Helvetica" w:hAnsi="Helvetica"/>
      <w:i/>
      <w:spacing w:val="1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IMIT\SYS\MSOFFICE\ACI-LE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ACI-LET.DOT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ACIMIT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SLT1</dc:creator>
  <cp:keywords/>
  <cp:lastModifiedBy>Veronica Agostinetto</cp:lastModifiedBy>
  <cp:revision>2</cp:revision>
  <cp:lastPrinted>2022-09-20T08:41:00Z</cp:lastPrinted>
  <dcterms:created xsi:type="dcterms:W3CDTF">2025-09-23T08:09:00Z</dcterms:created>
  <dcterms:modified xsi:type="dcterms:W3CDTF">2025-09-23T08:09:00Z</dcterms:modified>
</cp:coreProperties>
</file>