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4883D" w14:textId="77777777" w:rsidR="006D614D" w:rsidRPr="00844151" w:rsidRDefault="006D614D" w:rsidP="006D614D">
      <w:pPr>
        <w:tabs>
          <w:tab w:val="left" w:pos="1418"/>
        </w:tabs>
        <w:rPr>
          <w:rFonts w:ascii="Arial" w:hAnsi="Arial" w:cs="Arial"/>
          <w:lang w:val="en-US"/>
        </w:rPr>
      </w:pPr>
    </w:p>
    <w:p w14:paraId="0CFCCE52" w14:textId="214E8E2B" w:rsidR="009225DD" w:rsidRDefault="009225DD" w:rsidP="006155A3">
      <w:pPr>
        <w:tabs>
          <w:tab w:val="left" w:pos="1418"/>
        </w:tabs>
        <w:jc w:val="center"/>
        <w:rPr>
          <w:rFonts w:ascii="Arial" w:hAnsi="Arial" w:cs="Arial"/>
          <w:b/>
          <w:i/>
          <w:noProof/>
          <w:sz w:val="16"/>
          <w:szCs w:val="16"/>
          <w:u w:val="single"/>
        </w:rPr>
      </w:pPr>
    </w:p>
    <w:p w14:paraId="6EA4271B" w14:textId="77777777" w:rsidR="00B03A7D" w:rsidRDefault="00B03A7D" w:rsidP="00B03A7D">
      <w:pPr>
        <w:tabs>
          <w:tab w:val="left" w:pos="1418"/>
        </w:tabs>
        <w:rPr>
          <w:rFonts w:ascii="Arial" w:hAnsi="Arial" w:cs="Arial"/>
          <w:lang w:val="en-GB"/>
        </w:rPr>
      </w:pPr>
    </w:p>
    <w:p w14:paraId="2A7D2255" w14:textId="77777777" w:rsidR="00B03A7D" w:rsidRDefault="00B03A7D" w:rsidP="00B03A7D">
      <w:pPr>
        <w:tabs>
          <w:tab w:val="left" w:pos="1418"/>
        </w:tabs>
        <w:rPr>
          <w:rFonts w:ascii="Arial" w:hAnsi="Arial" w:cs="Arial"/>
          <w:lang w:val="en-GB"/>
        </w:rPr>
      </w:pPr>
    </w:p>
    <w:p w14:paraId="1D9AE388" w14:textId="77777777" w:rsidR="00B03A7D" w:rsidRDefault="00B03A7D" w:rsidP="00B03A7D">
      <w:pPr>
        <w:tabs>
          <w:tab w:val="left" w:pos="1418"/>
        </w:tabs>
        <w:jc w:val="right"/>
        <w:rPr>
          <w:rFonts w:ascii="Arial" w:hAnsi="Arial" w:cs="Arial"/>
          <w:i/>
        </w:rPr>
      </w:pPr>
    </w:p>
    <w:p w14:paraId="5A17AB47" w14:textId="77777777" w:rsidR="00B03A7D" w:rsidRPr="00D910AC" w:rsidRDefault="00B03A7D" w:rsidP="00B03A7D">
      <w:pPr>
        <w:tabs>
          <w:tab w:val="left" w:pos="1418"/>
        </w:tabs>
        <w:jc w:val="right"/>
        <w:rPr>
          <w:rFonts w:ascii="Arial" w:hAnsi="Arial" w:cs="Arial"/>
          <w:i/>
        </w:rPr>
      </w:pPr>
      <w:r>
        <w:rPr>
          <w:rFonts w:ascii="Arial" w:hAnsi="Arial" w:cs="Arial"/>
          <w:i/>
        </w:rPr>
        <w:t>Settembre 2020</w:t>
      </w:r>
    </w:p>
    <w:p w14:paraId="59129896" w14:textId="77777777" w:rsidR="00B03A7D" w:rsidRDefault="00B03A7D" w:rsidP="00B03A7D">
      <w:pPr>
        <w:tabs>
          <w:tab w:val="left" w:pos="1418"/>
        </w:tabs>
        <w:jc w:val="right"/>
        <w:rPr>
          <w:rFonts w:ascii="Arial" w:hAnsi="Arial" w:cs="Arial"/>
          <w:i/>
        </w:rPr>
      </w:pPr>
    </w:p>
    <w:p w14:paraId="39748B82" w14:textId="77777777" w:rsidR="00B03A7D" w:rsidRDefault="00B03A7D" w:rsidP="00B03A7D">
      <w:pPr>
        <w:tabs>
          <w:tab w:val="left" w:pos="1418"/>
        </w:tabs>
        <w:jc w:val="right"/>
        <w:rPr>
          <w:rFonts w:ascii="Arial" w:hAnsi="Arial" w:cs="Arial"/>
          <w:i/>
        </w:rPr>
      </w:pPr>
    </w:p>
    <w:p w14:paraId="4718CBF9" w14:textId="77777777" w:rsidR="00B03A7D" w:rsidRDefault="00B03A7D" w:rsidP="00B03A7D">
      <w:pPr>
        <w:tabs>
          <w:tab w:val="left" w:pos="1418"/>
        </w:tabs>
        <w:jc w:val="right"/>
        <w:rPr>
          <w:rFonts w:ascii="Arial" w:hAnsi="Arial" w:cs="Arial"/>
          <w:i/>
        </w:rPr>
      </w:pPr>
    </w:p>
    <w:p w14:paraId="1D55EFD1" w14:textId="77777777" w:rsidR="00B03A7D" w:rsidRDefault="00B03A7D" w:rsidP="00B03A7D">
      <w:pPr>
        <w:tabs>
          <w:tab w:val="left" w:pos="1418"/>
        </w:tabs>
        <w:jc w:val="right"/>
        <w:rPr>
          <w:rFonts w:ascii="Arial" w:hAnsi="Arial" w:cs="Arial"/>
          <w:i/>
        </w:rPr>
      </w:pPr>
    </w:p>
    <w:p w14:paraId="04DDEF09" w14:textId="77777777" w:rsidR="00B03A7D" w:rsidRDefault="00B03A7D" w:rsidP="00B03A7D">
      <w:pPr>
        <w:tabs>
          <w:tab w:val="left" w:pos="1418"/>
        </w:tabs>
        <w:rPr>
          <w:rFonts w:ascii="Arial" w:hAnsi="Arial" w:cs="Arial"/>
        </w:rPr>
      </w:pPr>
    </w:p>
    <w:p w14:paraId="5127D208" w14:textId="77777777" w:rsidR="00B03A7D" w:rsidRDefault="00B03A7D" w:rsidP="00B03A7D">
      <w:pPr>
        <w:tabs>
          <w:tab w:val="left" w:pos="1418"/>
        </w:tabs>
        <w:rPr>
          <w:rFonts w:ascii="Arial" w:hAnsi="Arial" w:cs="Arial"/>
        </w:rPr>
      </w:pPr>
    </w:p>
    <w:p w14:paraId="7FB16BB9" w14:textId="77777777" w:rsidR="00B03A7D" w:rsidRPr="003960FF" w:rsidRDefault="00B03A7D" w:rsidP="00B03A7D">
      <w:pPr>
        <w:pStyle w:val="xmsonormal"/>
        <w:spacing w:before="0" w:beforeAutospacing="0" w:after="0" w:afterAutospacing="0"/>
        <w:jc w:val="center"/>
        <w:rPr>
          <w:rFonts w:ascii="Arial" w:hAnsi="Arial" w:cs="Arial"/>
          <w:b/>
          <w:bCs/>
        </w:rPr>
      </w:pPr>
      <w:r w:rsidRPr="003960FF">
        <w:rPr>
          <w:rFonts w:ascii="Arial" w:hAnsi="Arial" w:cs="Arial"/>
          <w:b/>
          <w:bCs/>
        </w:rPr>
        <w:t>MACCHINE TESSILI:</w:t>
      </w:r>
    </w:p>
    <w:p w14:paraId="547E8AD9" w14:textId="77777777" w:rsidR="00B03A7D" w:rsidRPr="003960FF" w:rsidRDefault="00B03A7D" w:rsidP="00B03A7D">
      <w:pPr>
        <w:pStyle w:val="xmsonormal"/>
        <w:spacing w:before="0" w:beforeAutospacing="0" w:after="0" w:afterAutospacing="0"/>
        <w:jc w:val="center"/>
      </w:pPr>
      <w:r w:rsidRPr="003960FF">
        <w:rPr>
          <w:rFonts w:ascii="Arial" w:hAnsi="Arial" w:cs="Arial"/>
          <w:b/>
          <w:bCs/>
        </w:rPr>
        <w:t>UN PROGETTO PER LA CERTIFICAZIONE DIGITALE</w:t>
      </w:r>
    </w:p>
    <w:p w14:paraId="15A17D61" w14:textId="77777777" w:rsidR="00B03A7D" w:rsidRDefault="00B03A7D" w:rsidP="00B03A7D">
      <w:pPr>
        <w:pStyle w:val="xmsonormal"/>
        <w:spacing w:line="276" w:lineRule="auto"/>
        <w:jc w:val="both"/>
        <w:rPr>
          <w:rFonts w:ascii="Arial" w:hAnsi="Arial" w:cs="Arial"/>
          <w:i/>
          <w:iCs/>
          <w:spacing w:val="12"/>
          <w:sz w:val="20"/>
          <w:szCs w:val="20"/>
        </w:rPr>
      </w:pPr>
      <w:r>
        <w:rPr>
          <w:rFonts w:ascii="Arial" w:hAnsi="Arial" w:cs="Arial"/>
          <w:i/>
          <w:iCs/>
          <w:spacing w:val="12"/>
          <w:sz w:val="20"/>
          <w:szCs w:val="20"/>
        </w:rPr>
        <w:t xml:space="preserve">ACIMIT, l’Associazione dei costruttori italiani di macchine tessili, lancia un nuovo progetto digitale. In collaborazione con il </w:t>
      </w:r>
      <w:r w:rsidRPr="003960FF">
        <w:rPr>
          <w:rFonts w:ascii="Arial" w:hAnsi="Arial" w:cs="Arial"/>
          <w:i/>
          <w:spacing w:val="12"/>
          <w:sz w:val="20"/>
          <w:szCs w:val="20"/>
        </w:rPr>
        <w:t>Manufacturing Group della School of Management del Politecnico di Milano</w:t>
      </w:r>
      <w:r>
        <w:rPr>
          <w:rFonts w:ascii="Arial" w:hAnsi="Arial" w:cs="Arial"/>
          <w:i/>
          <w:spacing w:val="12"/>
          <w:sz w:val="20"/>
          <w:szCs w:val="20"/>
        </w:rPr>
        <w:t>, l’Associazione ha elaborato un modello per la gestione dei dati produttivi di macchina e di processo. Il primo passo verso una certificazione digitale, che sarà una novità nel settore mondiale delle macchine tessili</w:t>
      </w:r>
    </w:p>
    <w:p w14:paraId="6F539DD8" w14:textId="77777777" w:rsidR="00B03A7D" w:rsidRPr="008A2DAA" w:rsidRDefault="00B03A7D" w:rsidP="00B03A7D">
      <w:pPr>
        <w:pStyle w:val="xmsonormal"/>
        <w:spacing w:line="276" w:lineRule="auto"/>
        <w:jc w:val="both"/>
        <w:rPr>
          <w:spacing w:val="12"/>
          <w:sz w:val="20"/>
          <w:szCs w:val="20"/>
        </w:rPr>
      </w:pPr>
      <w:r w:rsidRPr="003960FF">
        <w:rPr>
          <w:rFonts w:ascii="Arial" w:hAnsi="Arial" w:cs="Arial"/>
          <w:spacing w:val="12"/>
          <w:sz w:val="20"/>
          <w:szCs w:val="20"/>
        </w:rPr>
        <w:t xml:space="preserve">La digitalizzazione dei processi produttivi è una condizione essenziale e imprescindibile per restare competitivi a livello internazionale. ACIMIT, l’Associazione dei costruttori italiani di macchine tessili, da tempo </w:t>
      </w:r>
      <w:r>
        <w:rPr>
          <w:rFonts w:ascii="Arial" w:hAnsi="Arial" w:cs="Arial"/>
          <w:spacing w:val="12"/>
          <w:sz w:val="20"/>
          <w:szCs w:val="20"/>
        </w:rPr>
        <w:t>è al fianco delle proprie aziende associate</w:t>
      </w:r>
      <w:r w:rsidRPr="003960FF">
        <w:rPr>
          <w:rFonts w:ascii="Arial" w:hAnsi="Arial" w:cs="Arial"/>
          <w:spacing w:val="12"/>
          <w:sz w:val="20"/>
          <w:szCs w:val="20"/>
        </w:rPr>
        <w:t xml:space="preserve"> </w:t>
      </w:r>
      <w:r>
        <w:rPr>
          <w:rFonts w:ascii="Arial" w:hAnsi="Arial" w:cs="Arial"/>
          <w:spacing w:val="12"/>
          <w:sz w:val="20"/>
          <w:szCs w:val="20"/>
        </w:rPr>
        <w:t xml:space="preserve">nel processo di </w:t>
      </w:r>
      <w:r w:rsidRPr="003960FF">
        <w:rPr>
          <w:rFonts w:ascii="Arial" w:hAnsi="Arial" w:cs="Arial"/>
          <w:spacing w:val="12"/>
          <w:sz w:val="20"/>
          <w:szCs w:val="20"/>
        </w:rPr>
        <w:t>trasformazione digitale</w:t>
      </w:r>
      <w:r>
        <w:rPr>
          <w:rFonts w:ascii="Arial" w:hAnsi="Arial" w:cs="Arial"/>
          <w:spacing w:val="12"/>
          <w:sz w:val="20"/>
          <w:szCs w:val="20"/>
        </w:rPr>
        <w:t>.</w:t>
      </w:r>
    </w:p>
    <w:p w14:paraId="75DB5CBB" w14:textId="77777777" w:rsidR="00B03A7D" w:rsidRDefault="00B03A7D" w:rsidP="00B03A7D">
      <w:pPr>
        <w:pStyle w:val="xmsonormal"/>
        <w:spacing w:after="12" w:afterAutospacing="0" w:line="276" w:lineRule="auto"/>
        <w:jc w:val="both"/>
        <w:rPr>
          <w:rFonts w:ascii="Arial" w:hAnsi="Arial" w:cs="Arial"/>
          <w:spacing w:val="12"/>
          <w:sz w:val="20"/>
          <w:szCs w:val="20"/>
        </w:rPr>
      </w:pPr>
      <w:r w:rsidRPr="003960FF">
        <w:rPr>
          <w:rFonts w:ascii="Arial" w:hAnsi="Arial" w:cs="Arial"/>
          <w:spacing w:val="12"/>
          <w:sz w:val="20"/>
          <w:szCs w:val="20"/>
        </w:rPr>
        <w:t>In questo ambito l’Associazione di categoria ha avviato un progetto</w:t>
      </w:r>
      <w:r>
        <w:rPr>
          <w:rFonts w:ascii="Arial" w:hAnsi="Arial" w:cs="Arial"/>
          <w:spacing w:val="12"/>
          <w:sz w:val="20"/>
          <w:szCs w:val="20"/>
        </w:rPr>
        <w:t>,</w:t>
      </w:r>
      <w:r w:rsidRPr="003960FF">
        <w:rPr>
          <w:rFonts w:ascii="Arial" w:hAnsi="Arial" w:cs="Arial"/>
          <w:spacing w:val="12"/>
          <w:sz w:val="20"/>
          <w:szCs w:val="20"/>
        </w:rPr>
        <w:t xml:space="preserve"> il cui obiettivo</w:t>
      </w:r>
      <w:r>
        <w:rPr>
          <w:rFonts w:ascii="Arial" w:hAnsi="Arial" w:cs="Arial"/>
          <w:spacing w:val="12"/>
          <w:sz w:val="20"/>
          <w:szCs w:val="20"/>
        </w:rPr>
        <w:t xml:space="preserve"> finale</w:t>
      </w:r>
      <w:r w:rsidRPr="003960FF">
        <w:rPr>
          <w:rFonts w:ascii="Arial" w:hAnsi="Arial" w:cs="Arial"/>
          <w:spacing w:val="12"/>
          <w:sz w:val="20"/>
          <w:szCs w:val="20"/>
        </w:rPr>
        <w:t xml:space="preserve"> è la definizione di una certificazione digitale, che </w:t>
      </w:r>
      <w:r>
        <w:rPr>
          <w:rFonts w:ascii="Arial" w:hAnsi="Arial" w:cs="Arial"/>
          <w:spacing w:val="12"/>
          <w:sz w:val="20"/>
          <w:szCs w:val="20"/>
        </w:rPr>
        <w:t>potrà essere utilizzata</w:t>
      </w:r>
      <w:r w:rsidRPr="003960FF">
        <w:rPr>
          <w:rFonts w:ascii="Arial" w:hAnsi="Arial" w:cs="Arial"/>
          <w:spacing w:val="12"/>
          <w:sz w:val="20"/>
          <w:szCs w:val="20"/>
        </w:rPr>
        <w:t xml:space="preserve"> </w:t>
      </w:r>
      <w:r>
        <w:rPr>
          <w:rFonts w:ascii="Arial" w:hAnsi="Arial" w:cs="Arial"/>
          <w:spacing w:val="12"/>
          <w:sz w:val="20"/>
          <w:szCs w:val="20"/>
        </w:rPr>
        <w:t xml:space="preserve">dai costruttori italiani </w:t>
      </w:r>
      <w:r w:rsidRPr="003960FF">
        <w:rPr>
          <w:rFonts w:ascii="Arial" w:hAnsi="Arial" w:cs="Arial"/>
          <w:spacing w:val="12"/>
          <w:sz w:val="20"/>
          <w:szCs w:val="20"/>
        </w:rPr>
        <w:t>per attestare la facilità di integrazione delle proprie macchine all’interno dei sistemi operativi aziendali dei clienti tessili</w:t>
      </w:r>
      <w:r>
        <w:rPr>
          <w:rFonts w:ascii="Arial" w:hAnsi="Arial" w:cs="Arial"/>
          <w:spacing w:val="12"/>
          <w:sz w:val="20"/>
          <w:szCs w:val="20"/>
        </w:rPr>
        <w:t>.</w:t>
      </w:r>
    </w:p>
    <w:p w14:paraId="7B81561C" w14:textId="77777777" w:rsidR="00B03A7D" w:rsidRDefault="00B03A7D" w:rsidP="00B03A7D">
      <w:pPr>
        <w:pStyle w:val="xmsonormal"/>
        <w:spacing w:after="12" w:afterAutospacing="0" w:line="276" w:lineRule="auto"/>
        <w:jc w:val="both"/>
        <w:rPr>
          <w:rFonts w:ascii="Arial" w:hAnsi="Arial" w:cs="Arial"/>
          <w:i/>
          <w:iCs/>
          <w:spacing w:val="12"/>
          <w:sz w:val="20"/>
          <w:szCs w:val="20"/>
        </w:rPr>
      </w:pPr>
      <w:r w:rsidRPr="003960FF">
        <w:rPr>
          <w:rFonts w:ascii="Arial" w:hAnsi="Arial" w:cs="Arial"/>
          <w:spacing w:val="12"/>
          <w:sz w:val="20"/>
          <w:szCs w:val="20"/>
        </w:rPr>
        <w:t>I</w:t>
      </w:r>
      <w:r>
        <w:rPr>
          <w:rFonts w:ascii="Arial" w:hAnsi="Arial" w:cs="Arial"/>
          <w:spacing w:val="12"/>
          <w:sz w:val="20"/>
          <w:szCs w:val="20"/>
        </w:rPr>
        <w:t xml:space="preserve">l primo tassello del progetto </w:t>
      </w:r>
      <w:r w:rsidRPr="003960FF">
        <w:rPr>
          <w:rFonts w:ascii="Arial" w:hAnsi="Arial" w:cs="Arial"/>
          <w:spacing w:val="12"/>
          <w:sz w:val="20"/>
          <w:szCs w:val="20"/>
        </w:rPr>
        <w:t>è</w:t>
      </w:r>
      <w:r>
        <w:rPr>
          <w:rFonts w:ascii="Arial" w:hAnsi="Arial" w:cs="Arial"/>
          <w:spacing w:val="12"/>
          <w:sz w:val="20"/>
          <w:szCs w:val="20"/>
        </w:rPr>
        <w:t xml:space="preserve"> rappresentato dal</w:t>
      </w:r>
      <w:r w:rsidRPr="00EE5F64">
        <w:rPr>
          <w:rFonts w:ascii="Arial" w:hAnsi="Arial" w:cs="Arial"/>
          <w:spacing w:val="12"/>
          <w:sz w:val="20"/>
          <w:szCs w:val="20"/>
        </w:rPr>
        <w:t>l’elaborazione di un vocabolario condiviso di riferimento per le aziende costruttric</w:t>
      </w:r>
      <w:r>
        <w:rPr>
          <w:rFonts w:ascii="Arial" w:hAnsi="Arial" w:cs="Arial"/>
          <w:spacing w:val="12"/>
          <w:sz w:val="20"/>
          <w:szCs w:val="20"/>
        </w:rPr>
        <w:t xml:space="preserve">i di macchine tessili italiane, concretizzatasi nella creazione </w:t>
      </w:r>
      <w:r w:rsidRPr="00EE5F64">
        <w:rPr>
          <w:rFonts w:ascii="Arial" w:hAnsi="Arial" w:cs="Arial"/>
          <w:spacing w:val="12"/>
          <w:sz w:val="20"/>
          <w:szCs w:val="20"/>
        </w:rPr>
        <w:t xml:space="preserve">di un modello concettuale dei dati gestionali produttivi di macchina e di processo </w:t>
      </w:r>
      <w:r>
        <w:rPr>
          <w:rFonts w:ascii="Arial" w:hAnsi="Arial" w:cs="Arial"/>
          <w:spacing w:val="12"/>
          <w:sz w:val="20"/>
          <w:szCs w:val="20"/>
        </w:rPr>
        <w:t xml:space="preserve">che possano essere </w:t>
      </w:r>
      <w:r w:rsidRPr="00EE5F64">
        <w:rPr>
          <w:rFonts w:ascii="Arial" w:hAnsi="Arial" w:cs="Arial"/>
          <w:spacing w:val="12"/>
          <w:sz w:val="20"/>
          <w:szCs w:val="20"/>
        </w:rPr>
        <w:t>utili al cliente per identificare e calcolare i relativi KPI (</w:t>
      </w:r>
      <w:proofErr w:type="spellStart"/>
      <w:r w:rsidRPr="00EE5F64">
        <w:rPr>
          <w:rFonts w:ascii="Arial" w:hAnsi="Arial" w:cs="Arial"/>
          <w:spacing w:val="12"/>
          <w:sz w:val="20"/>
          <w:szCs w:val="20"/>
        </w:rPr>
        <w:t>Key</w:t>
      </w:r>
      <w:proofErr w:type="spellEnd"/>
      <w:r w:rsidRPr="00EE5F64">
        <w:rPr>
          <w:rFonts w:ascii="Arial" w:hAnsi="Arial" w:cs="Arial"/>
          <w:spacing w:val="12"/>
          <w:sz w:val="20"/>
          <w:szCs w:val="20"/>
        </w:rPr>
        <w:t xml:space="preserve"> Performance </w:t>
      </w:r>
      <w:proofErr w:type="spellStart"/>
      <w:r w:rsidRPr="00EE5F64">
        <w:rPr>
          <w:rFonts w:ascii="Arial" w:hAnsi="Arial" w:cs="Arial"/>
          <w:spacing w:val="12"/>
          <w:sz w:val="20"/>
          <w:szCs w:val="20"/>
        </w:rPr>
        <w:t>Indicators</w:t>
      </w:r>
      <w:proofErr w:type="spellEnd"/>
      <w:r w:rsidRPr="00EE5F64">
        <w:rPr>
          <w:rFonts w:ascii="Arial" w:hAnsi="Arial" w:cs="Arial"/>
          <w:spacing w:val="12"/>
          <w:sz w:val="20"/>
          <w:szCs w:val="20"/>
        </w:rPr>
        <w:t>) produttivi</w:t>
      </w:r>
      <w:r w:rsidRPr="003960FF">
        <w:rPr>
          <w:rFonts w:ascii="Arial" w:hAnsi="Arial" w:cs="Arial"/>
          <w:spacing w:val="12"/>
          <w:sz w:val="20"/>
          <w:szCs w:val="20"/>
        </w:rPr>
        <w:t>. Il modello</w:t>
      </w:r>
      <w:r>
        <w:rPr>
          <w:rFonts w:ascii="Arial" w:hAnsi="Arial" w:cs="Arial"/>
          <w:spacing w:val="12"/>
          <w:sz w:val="20"/>
          <w:szCs w:val="20"/>
        </w:rPr>
        <w:t>,</w:t>
      </w:r>
      <w:r w:rsidRPr="003960FF">
        <w:rPr>
          <w:rFonts w:ascii="Arial" w:hAnsi="Arial" w:cs="Arial"/>
          <w:spacing w:val="12"/>
          <w:sz w:val="20"/>
          <w:szCs w:val="20"/>
        </w:rPr>
        <w:t xml:space="preserve"> presentato alle aziende </w:t>
      </w:r>
      <w:r>
        <w:rPr>
          <w:rFonts w:ascii="Arial" w:hAnsi="Arial" w:cs="Arial"/>
          <w:spacing w:val="12"/>
          <w:sz w:val="20"/>
          <w:szCs w:val="20"/>
        </w:rPr>
        <w:t>ACIMIT</w:t>
      </w:r>
      <w:r w:rsidRPr="003960FF">
        <w:rPr>
          <w:rFonts w:ascii="Arial" w:hAnsi="Arial" w:cs="Arial"/>
          <w:spacing w:val="12"/>
          <w:sz w:val="20"/>
          <w:szCs w:val="20"/>
        </w:rPr>
        <w:t xml:space="preserve"> nei giorni scorsi</w:t>
      </w:r>
      <w:r>
        <w:rPr>
          <w:rFonts w:ascii="Arial" w:hAnsi="Arial" w:cs="Arial"/>
          <w:spacing w:val="12"/>
          <w:sz w:val="20"/>
          <w:szCs w:val="20"/>
        </w:rPr>
        <w:t>,</w:t>
      </w:r>
      <w:r w:rsidRPr="003960FF">
        <w:rPr>
          <w:rFonts w:ascii="Arial" w:hAnsi="Arial" w:cs="Arial"/>
          <w:spacing w:val="12"/>
          <w:sz w:val="20"/>
          <w:szCs w:val="20"/>
        </w:rPr>
        <w:t xml:space="preserve"> è stato sviluppato dal team di ricerca Manufacturing Group della School of Management del Politecnico di Milano, sotto la guida scientifica del Prof. </w:t>
      </w:r>
      <w:r>
        <w:rPr>
          <w:rFonts w:ascii="Arial" w:hAnsi="Arial" w:cs="Arial"/>
          <w:spacing w:val="12"/>
          <w:sz w:val="20"/>
          <w:szCs w:val="20"/>
        </w:rPr>
        <w:t xml:space="preserve">Marco </w:t>
      </w:r>
      <w:proofErr w:type="spellStart"/>
      <w:r w:rsidRPr="003960FF">
        <w:rPr>
          <w:rFonts w:ascii="Arial" w:hAnsi="Arial" w:cs="Arial"/>
          <w:spacing w:val="12"/>
          <w:sz w:val="20"/>
          <w:szCs w:val="20"/>
        </w:rPr>
        <w:t>Taisch</w:t>
      </w:r>
      <w:proofErr w:type="spellEnd"/>
      <w:r w:rsidRPr="003960FF">
        <w:rPr>
          <w:rFonts w:ascii="Arial" w:hAnsi="Arial" w:cs="Arial"/>
          <w:spacing w:val="12"/>
          <w:sz w:val="20"/>
          <w:szCs w:val="20"/>
        </w:rPr>
        <w:t xml:space="preserve">, punto di riferimento internazionale per la trasformazione digitale del manifatturiero nel paradigma </w:t>
      </w:r>
      <w:proofErr w:type="spellStart"/>
      <w:r w:rsidRPr="003960FF">
        <w:rPr>
          <w:rFonts w:ascii="Arial" w:hAnsi="Arial" w:cs="Arial"/>
          <w:spacing w:val="12"/>
          <w:sz w:val="20"/>
          <w:szCs w:val="20"/>
        </w:rPr>
        <w:t>Industry</w:t>
      </w:r>
      <w:proofErr w:type="spellEnd"/>
      <w:r w:rsidRPr="003960FF">
        <w:rPr>
          <w:rFonts w:ascii="Arial" w:hAnsi="Arial" w:cs="Arial"/>
          <w:spacing w:val="12"/>
          <w:sz w:val="20"/>
          <w:szCs w:val="20"/>
        </w:rPr>
        <w:t xml:space="preserve"> 4.0, e </w:t>
      </w:r>
      <w:r>
        <w:rPr>
          <w:rFonts w:ascii="Arial" w:hAnsi="Arial" w:cs="Arial"/>
          <w:spacing w:val="12"/>
          <w:sz w:val="20"/>
          <w:szCs w:val="20"/>
        </w:rPr>
        <w:t>sotto quella</w:t>
      </w:r>
      <w:r w:rsidRPr="003960FF">
        <w:rPr>
          <w:rFonts w:ascii="Arial" w:hAnsi="Arial" w:cs="Arial"/>
          <w:spacing w:val="12"/>
          <w:sz w:val="20"/>
          <w:szCs w:val="20"/>
        </w:rPr>
        <w:t xml:space="preserve"> operativa della ricercatrice Elisa Negri</w:t>
      </w:r>
      <w:r>
        <w:rPr>
          <w:rFonts w:ascii="Arial" w:hAnsi="Arial" w:cs="Arial"/>
          <w:spacing w:val="12"/>
          <w:sz w:val="20"/>
          <w:szCs w:val="20"/>
        </w:rPr>
        <w:t>.</w:t>
      </w:r>
    </w:p>
    <w:p w14:paraId="2BD16AD5" w14:textId="77777777" w:rsidR="00B03A7D" w:rsidRDefault="00B03A7D" w:rsidP="00B03A7D">
      <w:pPr>
        <w:pStyle w:val="xmsonormal"/>
        <w:spacing w:after="12" w:afterAutospacing="0" w:line="276" w:lineRule="auto"/>
        <w:jc w:val="both"/>
        <w:rPr>
          <w:rFonts w:ascii="Arial" w:hAnsi="Arial" w:cs="Arial"/>
          <w:spacing w:val="12"/>
          <w:sz w:val="20"/>
          <w:szCs w:val="20"/>
        </w:rPr>
      </w:pPr>
      <w:r w:rsidRPr="003960FF">
        <w:rPr>
          <w:rFonts w:ascii="Arial" w:hAnsi="Arial" w:cs="Arial"/>
          <w:spacing w:val="12"/>
          <w:sz w:val="20"/>
          <w:szCs w:val="20"/>
        </w:rPr>
        <w:t>Alessandro</w:t>
      </w:r>
      <w:r>
        <w:rPr>
          <w:rFonts w:ascii="Arial" w:hAnsi="Arial" w:cs="Arial"/>
          <w:spacing w:val="12"/>
          <w:sz w:val="20"/>
          <w:szCs w:val="20"/>
        </w:rPr>
        <w:t xml:space="preserve"> Zucchi, presidente di ACIMIT, spiega la nascita del progetto: “</w:t>
      </w:r>
      <w:r w:rsidRPr="00E70CA6">
        <w:rPr>
          <w:rFonts w:ascii="Arial" w:hAnsi="Arial" w:cs="Arial"/>
          <w:i/>
          <w:iCs/>
          <w:spacing w:val="12"/>
          <w:sz w:val="20"/>
          <w:szCs w:val="20"/>
        </w:rPr>
        <w:t>U</w:t>
      </w:r>
      <w:r w:rsidRPr="003960FF">
        <w:rPr>
          <w:rFonts w:ascii="Arial" w:hAnsi="Arial" w:cs="Arial"/>
          <w:i/>
          <w:spacing w:val="12"/>
          <w:sz w:val="20"/>
          <w:szCs w:val="20"/>
        </w:rPr>
        <w:t>n gruppo di aziende associate ha avvertito la necessità di presentarsi ai propri clienti con macchine che possano dialogare tra loro con un linguaggio comune, consentendo una più facile integrazione dei dati provenienti d</w:t>
      </w:r>
      <w:r>
        <w:rPr>
          <w:rFonts w:ascii="Arial" w:hAnsi="Arial" w:cs="Arial"/>
          <w:i/>
          <w:spacing w:val="12"/>
          <w:sz w:val="20"/>
          <w:szCs w:val="20"/>
        </w:rPr>
        <w:t>a</w:t>
      </w:r>
      <w:r w:rsidRPr="003960FF">
        <w:rPr>
          <w:rFonts w:ascii="Arial" w:hAnsi="Arial" w:cs="Arial"/>
          <w:i/>
          <w:spacing w:val="12"/>
          <w:sz w:val="20"/>
          <w:szCs w:val="20"/>
        </w:rPr>
        <w:t>i macchinari all’interno dei sistemi operativi (ERP, MES, CRM,…) delle aziende clienti</w:t>
      </w:r>
      <w:r>
        <w:rPr>
          <w:rFonts w:ascii="Arial" w:hAnsi="Arial" w:cs="Arial"/>
          <w:i/>
          <w:spacing w:val="12"/>
          <w:sz w:val="20"/>
          <w:szCs w:val="20"/>
        </w:rPr>
        <w:t xml:space="preserve">. Ci siamo, quindi, rivolti al prof. </w:t>
      </w:r>
      <w:proofErr w:type="spellStart"/>
      <w:r>
        <w:rPr>
          <w:rFonts w:ascii="Arial" w:hAnsi="Arial" w:cs="Arial"/>
          <w:i/>
          <w:spacing w:val="12"/>
          <w:sz w:val="20"/>
          <w:szCs w:val="20"/>
        </w:rPr>
        <w:t>Taisch</w:t>
      </w:r>
      <w:proofErr w:type="spellEnd"/>
      <w:r>
        <w:rPr>
          <w:rFonts w:ascii="Arial" w:hAnsi="Arial" w:cs="Arial"/>
          <w:i/>
          <w:spacing w:val="12"/>
          <w:sz w:val="20"/>
          <w:szCs w:val="20"/>
        </w:rPr>
        <w:t xml:space="preserve"> per definire insieme a lui un progetto che potesse essere utile a tutte le aziende del settore, accelerandone il loro processo di digitalizzazione”</w:t>
      </w:r>
      <w:r w:rsidRPr="003960FF">
        <w:rPr>
          <w:rFonts w:ascii="Arial" w:hAnsi="Arial" w:cs="Arial"/>
          <w:spacing w:val="12"/>
          <w:sz w:val="20"/>
          <w:szCs w:val="20"/>
        </w:rPr>
        <w:t>.</w:t>
      </w:r>
    </w:p>
    <w:p w14:paraId="61F7CE33" w14:textId="77777777" w:rsidR="00B03A7D" w:rsidRDefault="00B03A7D" w:rsidP="00B03A7D">
      <w:pPr>
        <w:pStyle w:val="xmsonormal"/>
        <w:spacing w:after="12" w:afterAutospacing="0" w:line="276" w:lineRule="auto"/>
        <w:jc w:val="both"/>
        <w:rPr>
          <w:rFonts w:ascii="Arial" w:hAnsi="Arial" w:cs="Arial"/>
          <w:spacing w:val="12"/>
          <w:sz w:val="20"/>
          <w:szCs w:val="20"/>
        </w:rPr>
      </w:pPr>
    </w:p>
    <w:p w14:paraId="7AAE6140" w14:textId="77777777" w:rsidR="00B03A7D" w:rsidRDefault="00B03A7D" w:rsidP="00B03A7D">
      <w:pPr>
        <w:pStyle w:val="xmsonormal"/>
        <w:spacing w:after="12" w:afterAutospacing="0" w:line="276" w:lineRule="auto"/>
        <w:jc w:val="both"/>
        <w:rPr>
          <w:rFonts w:ascii="Arial" w:hAnsi="Arial" w:cs="Arial"/>
          <w:spacing w:val="12"/>
          <w:sz w:val="20"/>
          <w:szCs w:val="20"/>
        </w:rPr>
      </w:pPr>
    </w:p>
    <w:p w14:paraId="0ED5D594" w14:textId="77777777" w:rsidR="00B03A7D" w:rsidRDefault="00B03A7D" w:rsidP="00B03A7D">
      <w:pPr>
        <w:pStyle w:val="xmsonormal"/>
        <w:spacing w:after="12" w:afterAutospacing="0" w:line="276" w:lineRule="auto"/>
        <w:jc w:val="both"/>
        <w:rPr>
          <w:rFonts w:ascii="Arial" w:hAnsi="Arial" w:cs="Arial"/>
          <w:spacing w:val="12"/>
          <w:sz w:val="20"/>
          <w:szCs w:val="20"/>
        </w:rPr>
      </w:pPr>
    </w:p>
    <w:p w14:paraId="1BFC2E32" w14:textId="77777777" w:rsidR="00B03A7D" w:rsidRPr="005F624B" w:rsidRDefault="00B03A7D" w:rsidP="00B03A7D">
      <w:pPr>
        <w:spacing w:before="100" w:beforeAutospacing="1" w:after="120" w:line="276" w:lineRule="auto"/>
      </w:pPr>
      <w:r w:rsidRPr="00E70CA6">
        <w:rPr>
          <w:rFonts w:ascii="Arial" w:hAnsi="Arial" w:cs="Arial"/>
        </w:rPr>
        <w:t>“</w:t>
      </w:r>
      <w:r>
        <w:rPr>
          <w:rFonts w:ascii="Arial" w:hAnsi="Arial" w:cs="Arial"/>
          <w:i/>
        </w:rPr>
        <w:t>Oggigiorno,</w:t>
      </w:r>
      <w:r w:rsidRPr="00A602F1">
        <w:rPr>
          <w:rFonts w:ascii="Arial" w:hAnsi="Arial" w:cs="Arial"/>
        </w:rPr>
        <w:t xml:space="preserve"> </w:t>
      </w:r>
      <w:r w:rsidRPr="00577F2F">
        <w:rPr>
          <w:rFonts w:ascii="Arial" w:hAnsi="Arial" w:cs="Arial"/>
        </w:rPr>
        <w:t xml:space="preserve">spiega il prof. </w:t>
      </w:r>
      <w:proofErr w:type="spellStart"/>
      <w:r w:rsidRPr="00577F2F">
        <w:rPr>
          <w:rFonts w:ascii="Arial" w:hAnsi="Arial" w:cs="Arial"/>
        </w:rPr>
        <w:t>Taisch</w:t>
      </w:r>
      <w:proofErr w:type="spellEnd"/>
      <w:r>
        <w:rPr>
          <w:rFonts w:ascii="Arial" w:hAnsi="Arial" w:cs="Arial"/>
        </w:rPr>
        <w:t>,</w:t>
      </w:r>
      <w:r>
        <w:rPr>
          <w:rFonts w:ascii="Arial" w:hAnsi="Arial" w:cs="Arial"/>
          <w:i/>
        </w:rPr>
        <w:t xml:space="preserve"> </w:t>
      </w:r>
      <w:r w:rsidRPr="005F624B">
        <w:rPr>
          <w:rFonts w:ascii="Arial" w:hAnsi="Arial" w:cs="Arial"/>
          <w:i/>
        </w:rPr>
        <w:t>si stanno sviluppando nuove tecnologie che divent</w:t>
      </w:r>
      <w:r>
        <w:rPr>
          <w:rFonts w:ascii="Arial" w:hAnsi="Arial" w:cs="Arial"/>
          <w:i/>
        </w:rPr>
        <w:t>eranno</w:t>
      </w:r>
      <w:r w:rsidRPr="005F624B">
        <w:rPr>
          <w:rFonts w:ascii="Arial" w:hAnsi="Arial" w:cs="Arial"/>
          <w:i/>
        </w:rPr>
        <w:t xml:space="preserve"> sempre più importanti per le </w:t>
      </w:r>
      <w:r>
        <w:rPr>
          <w:rFonts w:ascii="Arial" w:hAnsi="Arial" w:cs="Arial"/>
          <w:i/>
        </w:rPr>
        <w:t>imprese</w:t>
      </w:r>
      <w:r w:rsidRPr="005F624B">
        <w:rPr>
          <w:rFonts w:ascii="Arial" w:hAnsi="Arial" w:cs="Arial"/>
          <w:i/>
        </w:rPr>
        <w:t xml:space="preserve">. La capacità di fare analitiche predittive, i sensori in grado di leggere i dati e la possibilità di collegare i macchinari (il cosiddetto Internet Of </w:t>
      </w:r>
      <w:proofErr w:type="spellStart"/>
      <w:r w:rsidRPr="005F624B">
        <w:rPr>
          <w:rFonts w:ascii="Arial" w:hAnsi="Arial" w:cs="Arial"/>
          <w:i/>
        </w:rPr>
        <w:t>Things</w:t>
      </w:r>
      <w:proofErr w:type="spellEnd"/>
      <w:r w:rsidRPr="005F624B">
        <w:rPr>
          <w:rFonts w:ascii="Arial" w:hAnsi="Arial" w:cs="Arial"/>
          <w:i/>
        </w:rPr>
        <w:t xml:space="preserve"> - IOT) sono tecnologie basate sul concetto di informazione che permettono la raccolta dei dati, la loro analisi e la capacità di utilizzarli per fare business. </w:t>
      </w:r>
      <w:r>
        <w:rPr>
          <w:rFonts w:ascii="Arial" w:hAnsi="Arial" w:cs="Arial"/>
          <w:i/>
        </w:rPr>
        <w:t xml:space="preserve">L’obiettivo del progetto ACIMIT è </w:t>
      </w:r>
      <w:r w:rsidRPr="005F624B">
        <w:rPr>
          <w:rFonts w:ascii="Arial" w:hAnsi="Arial" w:cs="Arial"/>
          <w:i/>
        </w:rPr>
        <w:t xml:space="preserve">lavorare insieme </w:t>
      </w:r>
      <w:r>
        <w:rPr>
          <w:rFonts w:ascii="Arial" w:hAnsi="Arial" w:cs="Arial"/>
          <w:i/>
        </w:rPr>
        <w:t xml:space="preserve">e </w:t>
      </w:r>
      <w:r w:rsidRPr="005F624B">
        <w:rPr>
          <w:rFonts w:ascii="Arial" w:hAnsi="Arial" w:cs="Arial"/>
          <w:i/>
        </w:rPr>
        <w:t xml:space="preserve">sfruttare il vantaggio competitivo che si </w:t>
      </w:r>
      <w:r>
        <w:rPr>
          <w:rFonts w:ascii="Arial" w:hAnsi="Arial" w:cs="Arial"/>
          <w:i/>
        </w:rPr>
        <w:t>presenta</w:t>
      </w:r>
      <w:r w:rsidRPr="005F624B">
        <w:rPr>
          <w:rFonts w:ascii="Arial" w:hAnsi="Arial" w:cs="Arial"/>
          <w:i/>
        </w:rPr>
        <w:t xml:space="preserve"> alle aziende associate. Grazie </w:t>
      </w:r>
      <w:r>
        <w:rPr>
          <w:rFonts w:ascii="Arial" w:hAnsi="Arial" w:cs="Arial"/>
          <w:i/>
        </w:rPr>
        <w:t>ad esso</w:t>
      </w:r>
      <w:r w:rsidRPr="005F624B">
        <w:rPr>
          <w:rFonts w:ascii="Arial" w:hAnsi="Arial" w:cs="Arial"/>
          <w:i/>
        </w:rPr>
        <w:t xml:space="preserve"> </w:t>
      </w:r>
      <w:r>
        <w:rPr>
          <w:rFonts w:ascii="Arial" w:hAnsi="Arial" w:cs="Arial"/>
          <w:i/>
        </w:rPr>
        <w:t xml:space="preserve">sarà </w:t>
      </w:r>
      <w:r w:rsidRPr="005F624B">
        <w:rPr>
          <w:rFonts w:ascii="Arial" w:hAnsi="Arial" w:cs="Arial"/>
          <w:i/>
        </w:rPr>
        <w:t>possibile ripensare ai sistemi di misurazione dei KPI utilizzati all’interno della singola azienda per adattarli a un linguaggio standard e condiviso da una comunità più ampia</w:t>
      </w:r>
      <w:r>
        <w:rPr>
          <w:rFonts w:ascii="Arial" w:hAnsi="Arial" w:cs="Arial"/>
          <w:i/>
        </w:rPr>
        <w:t>”.</w:t>
      </w:r>
    </w:p>
    <w:p w14:paraId="3484EC36" w14:textId="77777777" w:rsidR="00B03A7D" w:rsidRDefault="00B03A7D" w:rsidP="00B03A7D">
      <w:pPr>
        <w:tabs>
          <w:tab w:val="left" w:pos="1418"/>
        </w:tabs>
        <w:spacing w:before="100" w:beforeAutospacing="1" w:after="120" w:line="276" w:lineRule="auto"/>
        <w:rPr>
          <w:rFonts w:ascii="Arial" w:hAnsi="Arial" w:cs="Arial"/>
        </w:rPr>
      </w:pPr>
      <w:r w:rsidRPr="003960FF">
        <w:rPr>
          <w:rFonts w:ascii="Arial" w:hAnsi="Arial" w:cs="Arial"/>
        </w:rPr>
        <w:t>Per quanto riguarda i</w:t>
      </w:r>
      <w:r>
        <w:rPr>
          <w:rFonts w:ascii="Arial" w:hAnsi="Arial" w:cs="Arial"/>
        </w:rPr>
        <w:t xml:space="preserve">l lungo periodo, la finalità del </w:t>
      </w:r>
      <w:r w:rsidRPr="003960FF">
        <w:rPr>
          <w:rFonts w:ascii="Arial" w:hAnsi="Arial" w:cs="Arial"/>
        </w:rPr>
        <w:t xml:space="preserve">progetto è </w:t>
      </w:r>
      <w:r>
        <w:rPr>
          <w:rFonts w:ascii="Arial" w:hAnsi="Arial" w:cs="Arial"/>
        </w:rPr>
        <w:t>quella di</w:t>
      </w:r>
      <w:r w:rsidRPr="003960FF">
        <w:rPr>
          <w:rFonts w:ascii="Arial" w:hAnsi="Arial" w:cs="Arial"/>
        </w:rPr>
        <w:t xml:space="preserve"> </w:t>
      </w:r>
      <w:r>
        <w:rPr>
          <w:rFonts w:ascii="Arial" w:hAnsi="Arial" w:cs="Arial"/>
        </w:rPr>
        <w:t>fidelizzare i</w:t>
      </w:r>
      <w:r w:rsidRPr="003960FF">
        <w:rPr>
          <w:rFonts w:ascii="Arial" w:hAnsi="Arial" w:cs="Arial"/>
        </w:rPr>
        <w:t xml:space="preserve"> clienti, </w:t>
      </w:r>
      <w:r>
        <w:rPr>
          <w:rFonts w:ascii="Arial" w:hAnsi="Arial" w:cs="Arial"/>
        </w:rPr>
        <w:t>grazie ad</w:t>
      </w:r>
      <w:r w:rsidRPr="003960FF">
        <w:rPr>
          <w:rFonts w:ascii="Arial" w:hAnsi="Arial" w:cs="Arial"/>
        </w:rPr>
        <w:t xml:space="preserve"> una visione comune dei dati macchina e una più facile </w:t>
      </w:r>
      <w:r>
        <w:rPr>
          <w:rFonts w:ascii="Arial" w:hAnsi="Arial" w:cs="Arial"/>
        </w:rPr>
        <w:t xml:space="preserve">e omogenea </w:t>
      </w:r>
      <w:r w:rsidRPr="003960FF">
        <w:rPr>
          <w:rFonts w:ascii="Arial" w:hAnsi="Arial" w:cs="Arial"/>
        </w:rPr>
        <w:t>integrazione delle informazioni derivanti da macchinari</w:t>
      </w:r>
      <w:r>
        <w:rPr>
          <w:rFonts w:ascii="Arial" w:hAnsi="Arial" w:cs="Arial"/>
        </w:rPr>
        <w:t xml:space="preserve"> di costruttori diversi</w:t>
      </w:r>
      <w:r w:rsidRPr="003960FF">
        <w:rPr>
          <w:rFonts w:ascii="Arial" w:hAnsi="Arial" w:cs="Arial"/>
        </w:rPr>
        <w:t xml:space="preserve"> nei sistemi operativi delle aziende clienti. </w:t>
      </w:r>
      <w:r>
        <w:rPr>
          <w:rFonts w:ascii="Arial" w:hAnsi="Arial" w:cs="Arial"/>
        </w:rPr>
        <w:t>Tutto ciò sarà co</w:t>
      </w:r>
      <w:r w:rsidRPr="003960FF">
        <w:rPr>
          <w:rFonts w:ascii="Arial" w:hAnsi="Arial" w:cs="Arial"/>
        </w:rPr>
        <w:t xml:space="preserve">ncretizzato nella creazione </w:t>
      </w:r>
      <w:r>
        <w:rPr>
          <w:rFonts w:ascii="Arial" w:hAnsi="Arial" w:cs="Arial"/>
        </w:rPr>
        <w:t>della</w:t>
      </w:r>
      <w:r w:rsidRPr="003960FF">
        <w:rPr>
          <w:rFonts w:ascii="Arial" w:hAnsi="Arial" w:cs="Arial"/>
        </w:rPr>
        <w:t xml:space="preserve"> Digital Label</w:t>
      </w:r>
      <w:r>
        <w:rPr>
          <w:rFonts w:ascii="Arial" w:hAnsi="Arial" w:cs="Arial"/>
        </w:rPr>
        <w:t xml:space="preserve"> ACIMIT</w:t>
      </w:r>
      <w:r w:rsidRPr="003960FF">
        <w:rPr>
          <w:rFonts w:ascii="Arial" w:hAnsi="Arial" w:cs="Arial"/>
        </w:rPr>
        <w:t xml:space="preserve">, una certificazione </w:t>
      </w:r>
      <w:r>
        <w:rPr>
          <w:rFonts w:ascii="Arial" w:hAnsi="Arial" w:cs="Arial"/>
        </w:rPr>
        <w:t xml:space="preserve">digitale </w:t>
      </w:r>
      <w:r w:rsidRPr="003960FF">
        <w:rPr>
          <w:rFonts w:ascii="Arial" w:hAnsi="Arial" w:cs="Arial"/>
        </w:rPr>
        <w:t>di aderenza delle aziende che applicheranno questo modello dati.</w:t>
      </w:r>
    </w:p>
    <w:p w14:paraId="6A66A85C" w14:textId="77777777" w:rsidR="00B03A7D" w:rsidRPr="00E70CA6" w:rsidRDefault="00B03A7D" w:rsidP="00B03A7D">
      <w:pPr>
        <w:pStyle w:val="xmsonormal"/>
        <w:spacing w:after="120" w:afterAutospacing="0" w:line="276" w:lineRule="auto"/>
        <w:jc w:val="both"/>
        <w:rPr>
          <w:rFonts w:ascii="Arial" w:hAnsi="Arial" w:cs="Arial"/>
          <w:sz w:val="20"/>
          <w:szCs w:val="20"/>
        </w:rPr>
      </w:pPr>
      <w:r w:rsidRPr="00E70CA6">
        <w:rPr>
          <w:rFonts w:ascii="Arial" w:hAnsi="Arial" w:cs="Arial"/>
          <w:i/>
          <w:sz w:val="20"/>
          <w:szCs w:val="20"/>
        </w:rPr>
        <w:t>“</w:t>
      </w:r>
      <w:r w:rsidRPr="00E70CA6">
        <w:rPr>
          <w:rFonts w:ascii="Arial" w:hAnsi="Arial" w:cs="Arial"/>
          <w:i/>
          <w:spacing w:val="12"/>
          <w:sz w:val="20"/>
          <w:szCs w:val="20"/>
        </w:rPr>
        <w:t xml:space="preserve">L’idea di una </w:t>
      </w:r>
      <w:proofErr w:type="spellStart"/>
      <w:r>
        <w:rPr>
          <w:rFonts w:ascii="Arial" w:hAnsi="Arial" w:cs="Arial"/>
          <w:i/>
          <w:spacing w:val="12"/>
          <w:sz w:val="20"/>
          <w:szCs w:val="20"/>
        </w:rPr>
        <w:t>d</w:t>
      </w:r>
      <w:r w:rsidRPr="00E70CA6">
        <w:rPr>
          <w:rFonts w:ascii="Arial" w:hAnsi="Arial" w:cs="Arial"/>
          <w:i/>
          <w:spacing w:val="12"/>
          <w:sz w:val="20"/>
          <w:szCs w:val="20"/>
        </w:rPr>
        <w:t>igital</w:t>
      </w:r>
      <w:proofErr w:type="spellEnd"/>
      <w:r w:rsidRPr="00E70CA6">
        <w:rPr>
          <w:rFonts w:ascii="Arial" w:hAnsi="Arial" w:cs="Arial"/>
          <w:i/>
          <w:spacing w:val="12"/>
          <w:sz w:val="20"/>
          <w:szCs w:val="20"/>
        </w:rPr>
        <w:t xml:space="preserve"> </w:t>
      </w:r>
      <w:proofErr w:type="spellStart"/>
      <w:r>
        <w:rPr>
          <w:rFonts w:ascii="Arial" w:hAnsi="Arial" w:cs="Arial"/>
          <w:i/>
          <w:spacing w:val="12"/>
          <w:sz w:val="20"/>
          <w:szCs w:val="20"/>
        </w:rPr>
        <w:t>l</w:t>
      </w:r>
      <w:r w:rsidRPr="00E70CA6">
        <w:rPr>
          <w:rFonts w:ascii="Arial" w:hAnsi="Arial" w:cs="Arial"/>
          <w:i/>
          <w:spacing w:val="12"/>
          <w:sz w:val="20"/>
          <w:szCs w:val="20"/>
        </w:rPr>
        <w:t>abel</w:t>
      </w:r>
      <w:proofErr w:type="spellEnd"/>
      <w:r w:rsidRPr="00E70CA6">
        <w:rPr>
          <w:rFonts w:ascii="Arial" w:hAnsi="Arial" w:cs="Arial"/>
          <w:spacing w:val="12"/>
          <w:sz w:val="20"/>
          <w:szCs w:val="20"/>
        </w:rPr>
        <w:t xml:space="preserve">, aggiunge </w:t>
      </w:r>
      <w:proofErr w:type="spellStart"/>
      <w:r w:rsidRPr="00E70CA6">
        <w:rPr>
          <w:rFonts w:ascii="Arial" w:hAnsi="Arial" w:cs="Arial"/>
          <w:spacing w:val="12"/>
          <w:sz w:val="20"/>
          <w:szCs w:val="20"/>
        </w:rPr>
        <w:t>Taisch</w:t>
      </w:r>
      <w:proofErr w:type="spellEnd"/>
      <w:r w:rsidRPr="00E70CA6">
        <w:rPr>
          <w:rFonts w:ascii="Arial" w:hAnsi="Arial" w:cs="Arial"/>
          <w:spacing w:val="12"/>
          <w:sz w:val="20"/>
          <w:szCs w:val="20"/>
        </w:rPr>
        <w:t>,</w:t>
      </w:r>
      <w:r w:rsidRPr="00E70CA6">
        <w:rPr>
          <w:rFonts w:ascii="Arial" w:hAnsi="Arial" w:cs="Arial"/>
          <w:i/>
          <w:spacing w:val="12"/>
          <w:sz w:val="20"/>
          <w:szCs w:val="20"/>
        </w:rPr>
        <w:t xml:space="preserve"> permetterà di fornire ai clienti un flusso continuo di informazioni di facile interpretazione</w:t>
      </w:r>
      <w:r>
        <w:rPr>
          <w:rFonts w:ascii="Arial" w:hAnsi="Arial" w:cs="Arial"/>
          <w:i/>
          <w:spacing w:val="12"/>
          <w:sz w:val="20"/>
          <w:szCs w:val="20"/>
        </w:rPr>
        <w:t>,</w:t>
      </w:r>
      <w:r w:rsidRPr="00E70CA6">
        <w:rPr>
          <w:rFonts w:ascii="Arial" w:hAnsi="Arial" w:cs="Arial"/>
          <w:i/>
          <w:spacing w:val="12"/>
          <w:sz w:val="20"/>
          <w:szCs w:val="20"/>
        </w:rPr>
        <w:t xml:space="preserve"> ma soprattutto permetterà di elaborare servizi aggiuntivi e nuovi modelli di business per una maggiore competitività del settore</w:t>
      </w:r>
      <w:r>
        <w:rPr>
          <w:rFonts w:ascii="Arial" w:hAnsi="Arial" w:cs="Arial"/>
          <w:i/>
          <w:spacing w:val="12"/>
          <w:sz w:val="20"/>
          <w:szCs w:val="20"/>
        </w:rPr>
        <w:t>”.</w:t>
      </w:r>
    </w:p>
    <w:p w14:paraId="7F55BBF7" w14:textId="77777777" w:rsidR="00B03A7D" w:rsidRDefault="00B03A7D" w:rsidP="00B03A7D">
      <w:pPr>
        <w:tabs>
          <w:tab w:val="left" w:pos="1418"/>
        </w:tabs>
        <w:spacing w:before="100" w:beforeAutospacing="1" w:after="120" w:line="276" w:lineRule="auto"/>
        <w:rPr>
          <w:rFonts w:ascii="Arial" w:hAnsi="Arial" w:cs="Arial"/>
        </w:rPr>
      </w:pPr>
      <w:r w:rsidRPr="003960FF">
        <w:rPr>
          <w:rFonts w:ascii="Arial" w:hAnsi="Arial" w:cs="Arial"/>
          <w:i/>
        </w:rPr>
        <w:t xml:space="preserve">“La proposta che facciamo ai costruttori italiani di macchinario tessile, </w:t>
      </w:r>
      <w:r w:rsidRPr="003960FF">
        <w:rPr>
          <w:rFonts w:ascii="Arial" w:hAnsi="Arial" w:cs="Arial"/>
        </w:rPr>
        <w:t>conclude Zucchi</w:t>
      </w:r>
      <w:r w:rsidRPr="003960FF">
        <w:rPr>
          <w:rFonts w:ascii="Arial" w:hAnsi="Arial" w:cs="Arial"/>
          <w:i/>
        </w:rPr>
        <w:t xml:space="preserve">, è quella di adottare </w:t>
      </w:r>
      <w:r>
        <w:rPr>
          <w:rFonts w:ascii="Arial" w:hAnsi="Arial" w:cs="Arial"/>
          <w:i/>
        </w:rPr>
        <w:t>il</w:t>
      </w:r>
      <w:r w:rsidRPr="003960FF">
        <w:rPr>
          <w:rFonts w:ascii="Arial" w:hAnsi="Arial" w:cs="Arial"/>
          <w:i/>
        </w:rPr>
        <w:t xml:space="preserve"> linguaggio comune </w:t>
      </w:r>
      <w:r>
        <w:rPr>
          <w:rFonts w:ascii="Arial" w:hAnsi="Arial" w:cs="Arial"/>
          <w:i/>
        </w:rPr>
        <w:t xml:space="preserve">fornito nel modello </w:t>
      </w:r>
      <w:r w:rsidRPr="003960FF">
        <w:rPr>
          <w:rFonts w:ascii="Arial" w:hAnsi="Arial" w:cs="Arial"/>
          <w:i/>
        </w:rPr>
        <w:t xml:space="preserve">per far dialogare le macchine. Ne beneficerà l’intera filiera </w:t>
      </w:r>
      <w:proofErr w:type="spellStart"/>
      <w:r w:rsidRPr="003960FF">
        <w:rPr>
          <w:rFonts w:ascii="Arial" w:hAnsi="Arial" w:cs="Arial"/>
          <w:i/>
        </w:rPr>
        <w:t>meccanotessile</w:t>
      </w:r>
      <w:proofErr w:type="spellEnd"/>
      <w:r w:rsidRPr="003960FF">
        <w:rPr>
          <w:rFonts w:ascii="Arial" w:hAnsi="Arial" w:cs="Arial"/>
          <w:i/>
        </w:rPr>
        <w:t xml:space="preserve"> italiana</w:t>
      </w:r>
      <w:r>
        <w:rPr>
          <w:rFonts w:ascii="Arial" w:hAnsi="Arial" w:cs="Arial"/>
          <w:i/>
        </w:rPr>
        <w:t>,</w:t>
      </w:r>
      <w:r w:rsidRPr="003960FF">
        <w:rPr>
          <w:rFonts w:ascii="Arial" w:hAnsi="Arial" w:cs="Arial"/>
          <w:i/>
        </w:rPr>
        <w:t xml:space="preserve"> che potrà presentarsi con un unico modello dati per l’interfaccia tra le macchine e i sistemi produttivi</w:t>
      </w:r>
      <w:r>
        <w:rPr>
          <w:rFonts w:ascii="Arial" w:hAnsi="Arial" w:cs="Arial"/>
          <w:i/>
        </w:rPr>
        <w:t>. E</w:t>
      </w:r>
      <w:r w:rsidRPr="003960FF">
        <w:rPr>
          <w:rFonts w:ascii="Arial" w:hAnsi="Arial" w:cs="Arial"/>
          <w:i/>
        </w:rPr>
        <w:t xml:space="preserve"> ne ben</w:t>
      </w:r>
      <w:r>
        <w:rPr>
          <w:rFonts w:ascii="Arial" w:hAnsi="Arial" w:cs="Arial"/>
          <w:i/>
        </w:rPr>
        <w:t>e</w:t>
      </w:r>
      <w:r w:rsidRPr="003960FF">
        <w:rPr>
          <w:rFonts w:ascii="Arial" w:hAnsi="Arial" w:cs="Arial"/>
          <w:i/>
        </w:rPr>
        <w:t>ficeranno anche i clienti</w:t>
      </w:r>
      <w:r>
        <w:rPr>
          <w:rFonts w:ascii="Arial" w:hAnsi="Arial" w:cs="Arial"/>
          <w:i/>
        </w:rPr>
        <w:t>,</w:t>
      </w:r>
      <w:r w:rsidRPr="003960FF">
        <w:rPr>
          <w:rFonts w:ascii="Arial" w:hAnsi="Arial" w:cs="Arial"/>
          <w:i/>
        </w:rPr>
        <w:t xml:space="preserve"> che godranno di una maggiore facilità nella </w:t>
      </w:r>
      <w:r>
        <w:rPr>
          <w:rFonts w:ascii="Arial" w:hAnsi="Arial" w:cs="Arial"/>
          <w:i/>
        </w:rPr>
        <w:t>raccolta</w:t>
      </w:r>
      <w:r w:rsidRPr="003960FF">
        <w:rPr>
          <w:rFonts w:ascii="Arial" w:hAnsi="Arial" w:cs="Arial"/>
          <w:i/>
        </w:rPr>
        <w:t xml:space="preserve"> e integrazione </w:t>
      </w:r>
      <w:r>
        <w:rPr>
          <w:rFonts w:ascii="Arial" w:hAnsi="Arial" w:cs="Arial"/>
          <w:i/>
        </w:rPr>
        <w:t>dei dati macchina e una semplif</w:t>
      </w:r>
      <w:r w:rsidRPr="003960FF">
        <w:rPr>
          <w:rFonts w:ascii="Arial" w:hAnsi="Arial" w:cs="Arial"/>
          <w:i/>
        </w:rPr>
        <w:t>ic</w:t>
      </w:r>
      <w:r>
        <w:rPr>
          <w:rFonts w:ascii="Arial" w:hAnsi="Arial" w:cs="Arial"/>
          <w:i/>
        </w:rPr>
        <w:t>azione dell’analisi di business</w:t>
      </w:r>
      <w:r>
        <w:rPr>
          <w:rFonts w:ascii="Arial" w:hAnsi="Arial" w:cs="Arial"/>
        </w:rPr>
        <w:t>”.</w:t>
      </w:r>
    </w:p>
    <w:p w14:paraId="1718FE2D" w14:textId="77777777" w:rsidR="00B03A7D" w:rsidRDefault="00B03A7D" w:rsidP="00B03A7D">
      <w:pPr>
        <w:rPr>
          <w:i/>
        </w:rPr>
      </w:pPr>
    </w:p>
    <w:p w14:paraId="6C5BA8FE" w14:textId="77777777" w:rsidR="00B03A7D" w:rsidRDefault="00B03A7D" w:rsidP="00B03A7D">
      <w:pPr>
        <w:rPr>
          <w:i/>
        </w:rPr>
      </w:pPr>
    </w:p>
    <w:p w14:paraId="136F1A94" w14:textId="77777777" w:rsidR="00B03A7D" w:rsidRPr="0091008B" w:rsidRDefault="00B03A7D" w:rsidP="00B03A7D">
      <w:pPr>
        <w:rPr>
          <w:b/>
        </w:rPr>
      </w:pPr>
      <w:r w:rsidRPr="0091008B">
        <w:rPr>
          <w:b/>
        </w:rPr>
        <w:t>Guarda il video di presentazione</w:t>
      </w:r>
      <w:r>
        <w:rPr>
          <w:b/>
        </w:rPr>
        <w:t xml:space="preserve"> del modello dati</w:t>
      </w:r>
      <w:r w:rsidRPr="0091008B">
        <w:rPr>
          <w:b/>
        </w:rPr>
        <w:t xml:space="preserve"> </w:t>
      </w:r>
      <w:hyperlink r:id="rId8" w:history="1">
        <w:r w:rsidRPr="0091008B">
          <w:rPr>
            <w:rStyle w:val="Collegamentoipertestuale"/>
            <w:b/>
          </w:rPr>
          <w:t>qui</w:t>
        </w:r>
      </w:hyperlink>
      <w:r w:rsidRPr="0091008B">
        <w:rPr>
          <w:b/>
        </w:rPr>
        <w:t>.</w:t>
      </w:r>
    </w:p>
    <w:p w14:paraId="2A043ED6" w14:textId="77777777" w:rsidR="00B03A7D" w:rsidRDefault="00B03A7D" w:rsidP="00B03A7D">
      <w:pPr>
        <w:rPr>
          <w:rFonts w:ascii="Arial" w:hAnsi="Arial" w:cs="Arial"/>
          <w:b/>
          <w:bCs/>
          <w:iCs/>
        </w:rPr>
      </w:pPr>
      <w:bookmarkStart w:id="0" w:name="_GoBack"/>
      <w:bookmarkEnd w:id="0"/>
    </w:p>
    <w:p w14:paraId="7FEB5EB2" w14:textId="77777777" w:rsidR="00B03A7D" w:rsidRDefault="00B03A7D" w:rsidP="00B03A7D">
      <w:pPr>
        <w:rPr>
          <w:rFonts w:ascii="Arial" w:hAnsi="Arial" w:cs="Arial"/>
          <w:b/>
          <w:bCs/>
          <w:iCs/>
        </w:rPr>
      </w:pPr>
    </w:p>
    <w:p w14:paraId="039CD365" w14:textId="77777777" w:rsidR="00B03A7D" w:rsidRPr="00860616" w:rsidRDefault="00B03A7D" w:rsidP="00B03A7D">
      <w:pPr>
        <w:rPr>
          <w:rFonts w:ascii="Arial" w:hAnsi="Arial" w:cs="Arial"/>
          <w:b/>
          <w:bCs/>
          <w:iCs/>
        </w:rPr>
      </w:pPr>
    </w:p>
    <w:p w14:paraId="32667F91" w14:textId="77777777" w:rsidR="00B03A7D" w:rsidRDefault="00B03A7D" w:rsidP="00B03A7D">
      <w:pPr>
        <w:tabs>
          <w:tab w:val="left" w:pos="1418"/>
        </w:tabs>
        <w:rPr>
          <w:rFonts w:ascii="Arial" w:hAnsi="Arial" w:cs="Arial"/>
          <w:i/>
          <w:iCs/>
          <w:sz w:val="18"/>
          <w:szCs w:val="18"/>
        </w:rPr>
      </w:pPr>
      <w:r w:rsidRPr="003960FF">
        <w:rPr>
          <w:rFonts w:ascii="Arial" w:hAnsi="Arial" w:cs="Arial"/>
          <w:b/>
          <w:i/>
          <w:iCs/>
          <w:sz w:val="18"/>
          <w:szCs w:val="18"/>
        </w:rPr>
        <w:t>ACIMIT</w:t>
      </w:r>
      <w:r>
        <w:rPr>
          <w:rFonts w:ascii="Arial" w:hAnsi="Arial" w:cs="Arial"/>
          <w:i/>
          <w:iCs/>
          <w:sz w:val="18"/>
          <w:szCs w:val="18"/>
        </w:rPr>
        <w:t xml:space="preserve"> rappresenta un settore industriale che comprende circa 300 aziende (che impiegano circa 12.000 persone) e che produce macchinari per un valore complessivo di 2,3 miliardi di euro, di cui l’82% viene esportato. Creatività, tecnologia sostenibile, affidabilità e qualità sono le caratteristiche che hanno reso le macchine tessili italiane leader in tutto il mondo. </w:t>
      </w:r>
    </w:p>
    <w:p w14:paraId="2138A828" w14:textId="77777777" w:rsidR="00B03A7D" w:rsidRDefault="00B03A7D" w:rsidP="00B03A7D">
      <w:pPr>
        <w:tabs>
          <w:tab w:val="left" w:pos="1418"/>
        </w:tabs>
        <w:rPr>
          <w:rFonts w:ascii="Arial Narrow" w:eastAsia="Calibri" w:hAnsi="Arial Narrow" w:cs="Tahoma"/>
          <w:spacing w:val="0"/>
          <w:sz w:val="22"/>
          <w:szCs w:val="22"/>
          <w:lang w:eastAsia="en-US"/>
        </w:rPr>
      </w:pPr>
    </w:p>
    <w:p w14:paraId="1597CF24" w14:textId="77777777" w:rsidR="00B03A7D" w:rsidRPr="00E70CA6" w:rsidRDefault="00B03A7D" w:rsidP="00B03A7D">
      <w:pPr>
        <w:tabs>
          <w:tab w:val="left" w:pos="1418"/>
        </w:tabs>
        <w:rPr>
          <w:rFonts w:ascii="Arial Narrow" w:eastAsia="Calibri" w:hAnsi="Arial Narrow" w:cs="Tahoma"/>
          <w:spacing w:val="0"/>
          <w:sz w:val="22"/>
          <w:szCs w:val="22"/>
          <w:lang w:eastAsia="en-US"/>
        </w:rPr>
      </w:pPr>
      <w:r w:rsidRPr="00E70CA6">
        <w:rPr>
          <w:rFonts w:ascii="Arial" w:hAnsi="Arial" w:cs="Arial"/>
          <w:i/>
          <w:iCs/>
          <w:sz w:val="18"/>
          <w:szCs w:val="18"/>
        </w:rPr>
        <w:t xml:space="preserve">Il </w:t>
      </w:r>
      <w:r w:rsidRPr="00E70CA6">
        <w:rPr>
          <w:rFonts w:ascii="Arial" w:hAnsi="Arial" w:cs="Arial"/>
          <w:b/>
          <w:i/>
          <w:iCs/>
          <w:sz w:val="18"/>
          <w:szCs w:val="18"/>
        </w:rPr>
        <w:t>Manufacturing Group</w:t>
      </w:r>
      <w:r w:rsidRPr="00E70CA6">
        <w:rPr>
          <w:rFonts w:ascii="Arial" w:hAnsi="Arial" w:cs="Arial"/>
          <w:i/>
          <w:iCs/>
          <w:sz w:val="18"/>
          <w:szCs w:val="18"/>
        </w:rPr>
        <w:t xml:space="preserve"> è un gruppo di ricerca della School of Management del Politecnico di Milano composto da circa 40 ricercatori e professori che lavorano negli ambiti della produzione </w:t>
      </w:r>
      <w:proofErr w:type="spellStart"/>
      <w:r w:rsidRPr="00E70CA6">
        <w:rPr>
          <w:rFonts w:ascii="Arial" w:hAnsi="Arial" w:cs="Arial"/>
          <w:i/>
          <w:iCs/>
          <w:sz w:val="18"/>
          <w:szCs w:val="18"/>
        </w:rPr>
        <w:t>smart</w:t>
      </w:r>
      <w:proofErr w:type="spellEnd"/>
      <w:r w:rsidRPr="00E70CA6">
        <w:rPr>
          <w:rFonts w:ascii="Arial" w:hAnsi="Arial" w:cs="Arial"/>
          <w:i/>
          <w:iCs/>
          <w:sz w:val="18"/>
          <w:szCs w:val="18"/>
        </w:rPr>
        <w:t xml:space="preserve"> e digitalizzata, manifattura circolare, efficienza energetica nella manifattura, personalizzazione di massa sostenibile, prodotti e servizi Lean, modellazione dei dati del prodotto, del processo e del sistema produttivo, internet delle cose, internet dei servizi e sistemi cyber-fisici.</w:t>
      </w:r>
    </w:p>
    <w:p w14:paraId="7BF24BED" w14:textId="77777777" w:rsidR="00B03A7D" w:rsidRPr="00E70CA6" w:rsidRDefault="00B03A7D" w:rsidP="00B03A7D">
      <w:pPr>
        <w:tabs>
          <w:tab w:val="left" w:pos="1418"/>
        </w:tabs>
        <w:rPr>
          <w:rFonts w:ascii="Arial Narrow" w:eastAsia="Calibri" w:hAnsi="Arial Narrow" w:cs="Tahoma"/>
          <w:spacing w:val="0"/>
          <w:sz w:val="22"/>
          <w:szCs w:val="22"/>
          <w:lang w:eastAsia="en-US"/>
        </w:rPr>
      </w:pPr>
    </w:p>
    <w:p w14:paraId="1957B79D" w14:textId="77777777" w:rsidR="00B03A7D" w:rsidRPr="00E70CA6" w:rsidRDefault="00B03A7D" w:rsidP="00B03A7D">
      <w:pPr>
        <w:tabs>
          <w:tab w:val="left" w:pos="1418"/>
        </w:tabs>
        <w:rPr>
          <w:rFonts w:ascii="Arial Narrow" w:eastAsia="Calibri" w:hAnsi="Arial Narrow" w:cs="Tahoma"/>
          <w:spacing w:val="0"/>
          <w:sz w:val="22"/>
          <w:szCs w:val="22"/>
          <w:lang w:eastAsia="en-US"/>
        </w:rPr>
      </w:pPr>
    </w:p>
    <w:p w14:paraId="552BC6E5" w14:textId="77777777" w:rsidR="00B03A7D" w:rsidRPr="00EE5F64" w:rsidRDefault="00B03A7D" w:rsidP="00B03A7D">
      <w:pPr>
        <w:tabs>
          <w:tab w:val="left" w:pos="1418"/>
        </w:tabs>
        <w:ind w:left="2268" w:hanging="2268"/>
        <w:jc w:val="left"/>
        <w:rPr>
          <w:b/>
          <w:bCs/>
          <w:i/>
          <w:sz w:val="16"/>
          <w:szCs w:val="16"/>
          <w:lang w:val="en-GB"/>
        </w:rPr>
      </w:pPr>
      <w:r w:rsidRPr="00EE5F64">
        <w:rPr>
          <w:b/>
          <w:bCs/>
          <w:i/>
          <w:sz w:val="16"/>
          <w:szCs w:val="16"/>
          <w:lang w:val="en-GB"/>
        </w:rPr>
        <w:t>Contact:</w:t>
      </w:r>
      <w:r w:rsidRPr="00EE5F64">
        <w:rPr>
          <w:rFonts w:cs="Helvetica"/>
          <w:noProof/>
          <w:lang w:val="en-GB"/>
        </w:rPr>
        <w:t xml:space="preserve"> </w:t>
      </w:r>
    </w:p>
    <w:p w14:paraId="0B7A1643" w14:textId="77777777" w:rsidR="00B03A7D" w:rsidRPr="00EE5F64" w:rsidRDefault="00B03A7D" w:rsidP="00B03A7D">
      <w:pPr>
        <w:tabs>
          <w:tab w:val="left" w:pos="1418"/>
        </w:tabs>
        <w:ind w:left="2268" w:hanging="2268"/>
        <w:jc w:val="left"/>
        <w:rPr>
          <w:rFonts w:ascii="Arial" w:hAnsi="Arial" w:cs="Arial"/>
          <w:b/>
          <w:i/>
          <w:sz w:val="16"/>
          <w:szCs w:val="16"/>
          <w:lang w:val="en-GB"/>
        </w:rPr>
      </w:pPr>
      <w:r w:rsidRPr="00EE5F64">
        <w:rPr>
          <w:rFonts w:ascii="Arial" w:hAnsi="Arial" w:cs="Arial"/>
          <w:b/>
          <w:i/>
          <w:iCs/>
          <w:sz w:val="16"/>
          <w:szCs w:val="16"/>
          <w:lang w:val="en-GB"/>
        </w:rPr>
        <w:t xml:space="preserve">Mauro </w:t>
      </w:r>
      <w:proofErr w:type="spellStart"/>
      <w:r w:rsidRPr="00EE5F64">
        <w:rPr>
          <w:rFonts w:ascii="Arial" w:hAnsi="Arial" w:cs="Arial"/>
          <w:b/>
          <w:i/>
          <w:iCs/>
          <w:sz w:val="16"/>
          <w:szCs w:val="16"/>
          <w:lang w:val="en-GB"/>
        </w:rPr>
        <w:t>Badanelli</w:t>
      </w:r>
      <w:proofErr w:type="spellEnd"/>
      <w:r w:rsidRPr="00EE5F64">
        <w:rPr>
          <w:rFonts w:ascii="Arial" w:hAnsi="Arial" w:cs="Arial"/>
          <w:b/>
          <w:i/>
          <w:iCs/>
          <w:sz w:val="16"/>
          <w:szCs w:val="16"/>
          <w:lang w:val="en-GB"/>
        </w:rPr>
        <w:t xml:space="preserve">, </w:t>
      </w:r>
      <w:r w:rsidRPr="00EE5F64">
        <w:rPr>
          <w:rFonts w:ascii="Arial" w:hAnsi="Arial" w:cs="Arial"/>
          <w:b/>
          <w:i/>
          <w:sz w:val="16"/>
          <w:szCs w:val="16"/>
          <w:lang w:val="en-GB"/>
        </w:rPr>
        <w:t xml:space="preserve">ACIMIT Economics-Press, </w:t>
      </w:r>
    </w:p>
    <w:p w14:paraId="65B4BE5C" w14:textId="77777777" w:rsidR="00B03A7D" w:rsidRDefault="00B03A7D" w:rsidP="00B03A7D">
      <w:pPr>
        <w:tabs>
          <w:tab w:val="left" w:pos="1418"/>
        </w:tabs>
        <w:rPr>
          <w:rStyle w:val="Collegamentoipertestuale"/>
          <w:b/>
          <w:i/>
          <w:color w:val="auto"/>
          <w:sz w:val="16"/>
          <w:szCs w:val="16"/>
        </w:rPr>
      </w:pPr>
      <w:r w:rsidRPr="00A76F30">
        <w:rPr>
          <w:rFonts w:ascii="Arial" w:hAnsi="Arial" w:cs="Arial"/>
          <w:b/>
          <w:i/>
          <w:sz w:val="16"/>
          <w:szCs w:val="16"/>
        </w:rPr>
        <w:t>Tel. +39</w:t>
      </w:r>
      <w:r w:rsidRPr="00A76F30">
        <w:rPr>
          <w:b/>
          <w:i/>
          <w:sz w:val="16"/>
          <w:szCs w:val="16"/>
        </w:rPr>
        <w:t xml:space="preserve">024693611, e-mail: </w:t>
      </w:r>
      <w:hyperlink r:id="rId9" w:history="1">
        <w:r w:rsidRPr="00A76F30">
          <w:rPr>
            <w:rStyle w:val="Collegamentoipertestuale"/>
            <w:b/>
            <w:i/>
            <w:color w:val="auto"/>
            <w:sz w:val="16"/>
            <w:szCs w:val="16"/>
          </w:rPr>
          <w:t>economics-press@acimit.it</w:t>
        </w:r>
      </w:hyperlink>
    </w:p>
    <w:p w14:paraId="5DB0D146" w14:textId="77777777" w:rsidR="00B03A7D" w:rsidRPr="00844151" w:rsidRDefault="00B03A7D" w:rsidP="006155A3">
      <w:pPr>
        <w:tabs>
          <w:tab w:val="left" w:pos="1418"/>
        </w:tabs>
        <w:jc w:val="center"/>
        <w:rPr>
          <w:rStyle w:val="Collegamentoipertestuale"/>
          <w:rFonts w:ascii="Arial" w:hAnsi="Arial" w:cs="Arial"/>
          <w:b/>
          <w:i/>
          <w:color w:val="auto"/>
          <w:sz w:val="16"/>
          <w:szCs w:val="16"/>
          <w:lang w:val="en-US"/>
        </w:rPr>
      </w:pPr>
    </w:p>
    <w:sectPr w:rsidR="00B03A7D" w:rsidRPr="00844151" w:rsidSect="006E48AA">
      <w:headerReference w:type="even" r:id="rId10"/>
      <w:headerReference w:type="default" r:id="rId11"/>
      <w:footerReference w:type="default" r:id="rId12"/>
      <w:headerReference w:type="first" r:id="rId13"/>
      <w:footerReference w:type="first" r:id="rId14"/>
      <w:pgSz w:w="11907" w:h="16840" w:code="9"/>
      <w:pgMar w:top="1985" w:right="1474" w:bottom="1474" w:left="1474" w:header="822" w:footer="80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9831" w14:textId="77777777" w:rsidR="00FD54A3" w:rsidRDefault="00FD54A3">
      <w:r>
        <w:separator/>
      </w:r>
    </w:p>
  </w:endnote>
  <w:endnote w:type="continuationSeparator" w:id="0">
    <w:p w14:paraId="7C0B1C5A" w14:textId="77777777" w:rsidR="00FD54A3" w:rsidRDefault="00FD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3D514" w14:textId="77777777" w:rsidR="009B181C" w:rsidRDefault="009B181C">
    <w:pPr>
      <w:pStyle w:val="Pidipagina"/>
    </w:pPr>
    <w:r>
      <w:rPr>
        <w:noProof/>
      </w:rPr>
      <w:drawing>
        <wp:anchor distT="0" distB="0" distL="114300" distR="114300" simplePos="0" relativeHeight="251662336" behindDoc="0" locked="0" layoutInCell="1" allowOverlap="1" wp14:anchorId="20E58894" wp14:editId="20B560EC">
          <wp:simplePos x="0" y="0"/>
          <wp:positionH relativeFrom="column">
            <wp:posOffset>-967740</wp:posOffset>
          </wp:positionH>
          <wp:positionV relativeFrom="paragraph">
            <wp:posOffset>-104775</wp:posOffset>
          </wp:positionV>
          <wp:extent cx="7603200" cy="759600"/>
          <wp:effectExtent l="0" t="0" r="0" b="254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ondo word 2 BDN70a.png"/>
                  <pic:cNvPicPr/>
                </pic:nvPicPr>
                <pic:blipFill>
                  <a:blip r:embed="rId1">
                    <a:extLst>
                      <a:ext uri="{28A0092B-C50C-407E-A947-70E740481C1C}">
                        <a14:useLocalDpi xmlns:a14="http://schemas.microsoft.com/office/drawing/2010/main" val="0"/>
                      </a:ext>
                    </a:extLst>
                  </a:blip>
                  <a:stretch>
                    <a:fillRect/>
                  </a:stretch>
                </pic:blipFill>
                <pic:spPr>
                  <a:xfrm>
                    <a:off x="0" y="0"/>
                    <a:ext cx="7603200" cy="75960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130D5" w14:textId="77777777" w:rsidR="009B181C" w:rsidRDefault="009B181C">
    <w:pPr>
      <w:pStyle w:val="Pidipagina"/>
      <w:rPr>
        <w:sz w:val="17"/>
      </w:rPr>
    </w:pPr>
    <w:r>
      <w:rPr>
        <w:noProof/>
      </w:rPr>
      <w:drawing>
        <wp:anchor distT="0" distB="0" distL="114300" distR="114300" simplePos="0" relativeHeight="251657216" behindDoc="0" locked="0" layoutInCell="1" allowOverlap="1" wp14:anchorId="733D19E2" wp14:editId="0A16E4EC">
          <wp:simplePos x="0" y="0"/>
          <wp:positionH relativeFrom="column">
            <wp:posOffset>-937895</wp:posOffset>
          </wp:positionH>
          <wp:positionV relativeFrom="paragraph">
            <wp:posOffset>-78105</wp:posOffset>
          </wp:positionV>
          <wp:extent cx="7590790" cy="716915"/>
          <wp:effectExtent l="0" t="0" r="0" b="6985"/>
          <wp:wrapNone/>
          <wp:docPr id="1" name="Immagine 36" descr="Descrizione: C:\Documents and Settings\brr.ACIMIT\Desktop\sfondo word BDN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6" descr="Descrizione: C:\Documents and Settings\brr.ACIMIT\Desktop\sfondo word BDN5.png"/>
                  <pic:cNvPicPr>
                    <a:picLocks noChangeAspect="1" noChangeArrowheads="1"/>
                  </pic:cNvPicPr>
                </pic:nvPicPr>
                <pic:blipFill>
                  <a:blip r:embed="rId1">
                    <a:extLst>
                      <a:ext uri="{28A0092B-C50C-407E-A947-70E740481C1C}">
                        <a14:useLocalDpi xmlns:a14="http://schemas.microsoft.com/office/drawing/2010/main" val="0"/>
                      </a:ext>
                    </a:extLst>
                  </a:blip>
                  <a:srcRect t="79140"/>
                  <a:stretch>
                    <a:fillRect/>
                  </a:stretch>
                </pic:blipFill>
                <pic:spPr bwMode="auto">
                  <a:xfrm>
                    <a:off x="0" y="0"/>
                    <a:ext cx="7590790" cy="71691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0B9C1" w14:textId="77777777" w:rsidR="00FD54A3" w:rsidRDefault="00FD54A3">
      <w:r>
        <w:separator/>
      </w:r>
    </w:p>
  </w:footnote>
  <w:footnote w:type="continuationSeparator" w:id="0">
    <w:p w14:paraId="4DEC4F36" w14:textId="77777777" w:rsidR="00FD54A3" w:rsidRDefault="00FD5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7002E" w14:textId="77777777" w:rsidR="009B181C" w:rsidRDefault="009B181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48ED45A" w14:textId="77777777" w:rsidR="009B181C" w:rsidRDefault="009B181C">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3A0D8" w14:textId="77777777" w:rsidR="009B181C" w:rsidRDefault="009B181C">
    <w:pPr>
      <w:pStyle w:val="Intestazione"/>
      <w:ind w:right="360"/>
    </w:pPr>
    <w:r>
      <w:rPr>
        <w:noProof/>
      </w:rPr>
      <w:drawing>
        <wp:anchor distT="0" distB="0" distL="114300" distR="114300" simplePos="0" relativeHeight="251661312" behindDoc="0" locked="0" layoutInCell="1" allowOverlap="1" wp14:anchorId="7BD9C1BE" wp14:editId="6BEA91BA">
          <wp:simplePos x="0" y="0"/>
          <wp:positionH relativeFrom="column">
            <wp:posOffset>-952500</wp:posOffset>
          </wp:positionH>
          <wp:positionV relativeFrom="paragraph">
            <wp:posOffset>-530860</wp:posOffset>
          </wp:positionV>
          <wp:extent cx="7585075" cy="1270635"/>
          <wp:effectExtent l="0" t="0" r="0" b="5715"/>
          <wp:wrapNone/>
          <wp:docPr id="7" name="Immagine 7" descr="sfondo word 2 B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fondo word 2 BD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27063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094B1" w14:textId="77777777" w:rsidR="009B181C" w:rsidRDefault="009B181C">
    <w:pPr>
      <w:pStyle w:val="Intestazione"/>
    </w:pPr>
    <w:r>
      <w:rPr>
        <w:noProof/>
      </w:rPr>
      <w:drawing>
        <wp:anchor distT="0" distB="0" distL="114300" distR="114300" simplePos="0" relativeHeight="251656192" behindDoc="0" locked="0" layoutInCell="1" allowOverlap="1" wp14:anchorId="6953F853" wp14:editId="556A8A01">
          <wp:simplePos x="0" y="0"/>
          <wp:positionH relativeFrom="column">
            <wp:posOffset>-939800</wp:posOffset>
          </wp:positionH>
          <wp:positionV relativeFrom="paragraph">
            <wp:posOffset>-521335</wp:posOffset>
          </wp:positionV>
          <wp:extent cx="7585710" cy="1282065"/>
          <wp:effectExtent l="0" t="0" r="0" b="0"/>
          <wp:wrapNone/>
          <wp:docPr id="2" name="Immagine 31" descr="Descrizione: C:\Documents and Settings\brr.ACIMIT\Desktop\sfondo word BD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Descrizione: C:\Documents and Settings\brr.ACIMIT\Desktop\sfondo word BDN1.png"/>
                  <pic:cNvPicPr>
                    <a:picLocks noChangeAspect="1" noChangeArrowheads="1"/>
                  </pic:cNvPicPr>
                </pic:nvPicPr>
                <pic:blipFill>
                  <a:blip r:embed="rId1">
                    <a:extLst>
                      <a:ext uri="{28A0092B-C50C-407E-A947-70E740481C1C}">
                        <a14:useLocalDpi xmlns:a14="http://schemas.microsoft.com/office/drawing/2010/main" val="0"/>
                      </a:ext>
                    </a:extLst>
                  </a:blip>
                  <a:srcRect b="44836"/>
                  <a:stretch>
                    <a:fillRect/>
                  </a:stretch>
                </pic:blipFill>
                <pic:spPr bwMode="auto">
                  <a:xfrm>
                    <a:off x="0" y="0"/>
                    <a:ext cx="7585710" cy="128206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60"/>
    <w:rsid w:val="00014060"/>
    <w:rsid w:val="00025F87"/>
    <w:rsid w:val="000264F4"/>
    <w:rsid w:val="00027C75"/>
    <w:rsid w:val="000316A8"/>
    <w:rsid w:val="0005265B"/>
    <w:rsid w:val="000622F6"/>
    <w:rsid w:val="000811E4"/>
    <w:rsid w:val="00081C29"/>
    <w:rsid w:val="00093089"/>
    <w:rsid w:val="001214F0"/>
    <w:rsid w:val="001304F9"/>
    <w:rsid w:val="001564E3"/>
    <w:rsid w:val="001829C5"/>
    <w:rsid w:val="00192BDD"/>
    <w:rsid w:val="001A178B"/>
    <w:rsid w:val="001B5A8B"/>
    <w:rsid w:val="001B611B"/>
    <w:rsid w:val="0020187E"/>
    <w:rsid w:val="00212680"/>
    <w:rsid w:val="00251F42"/>
    <w:rsid w:val="002563D8"/>
    <w:rsid w:val="00265BDA"/>
    <w:rsid w:val="00282C4A"/>
    <w:rsid w:val="00283ADD"/>
    <w:rsid w:val="002C429B"/>
    <w:rsid w:val="002D45A6"/>
    <w:rsid w:val="002E22EA"/>
    <w:rsid w:val="00305F29"/>
    <w:rsid w:val="00313A11"/>
    <w:rsid w:val="00326740"/>
    <w:rsid w:val="00326D39"/>
    <w:rsid w:val="00347FB7"/>
    <w:rsid w:val="003872A0"/>
    <w:rsid w:val="00393948"/>
    <w:rsid w:val="003F0C4C"/>
    <w:rsid w:val="003F4390"/>
    <w:rsid w:val="003F59F1"/>
    <w:rsid w:val="003F6A19"/>
    <w:rsid w:val="004060A5"/>
    <w:rsid w:val="00412994"/>
    <w:rsid w:val="004158B8"/>
    <w:rsid w:val="00426C76"/>
    <w:rsid w:val="004329D4"/>
    <w:rsid w:val="0044544C"/>
    <w:rsid w:val="0044648D"/>
    <w:rsid w:val="00451EA0"/>
    <w:rsid w:val="0046043A"/>
    <w:rsid w:val="00460825"/>
    <w:rsid w:val="00476C05"/>
    <w:rsid w:val="00480DD1"/>
    <w:rsid w:val="004B33D3"/>
    <w:rsid w:val="004B75FD"/>
    <w:rsid w:val="004C4C6F"/>
    <w:rsid w:val="004F1F0C"/>
    <w:rsid w:val="00513BC5"/>
    <w:rsid w:val="005202F3"/>
    <w:rsid w:val="00524A59"/>
    <w:rsid w:val="00530921"/>
    <w:rsid w:val="00550E2F"/>
    <w:rsid w:val="00552795"/>
    <w:rsid w:val="00594408"/>
    <w:rsid w:val="005A299A"/>
    <w:rsid w:val="005B622D"/>
    <w:rsid w:val="005C3E85"/>
    <w:rsid w:val="005E614A"/>
    <w:rsid w:val="005E7A08"/>
    <w:rsid w:val="006002C2"/>
    <w:rsid w:val="00602851"/>
    <w:rsid w:val="006044BC"/>
    <w:rsid w:val="006155A3"/>
    <w:rsid w:val="00632552"/>
    <w:rsid w:val="0063538B"/>
    <w:rsid w:val="00635998"/>
    <w:rsid w:val="00642AF2"/>
    <w:rsid w:val="006634F7"/>
    <w:rsid w:val="0067172B"/>
    <w:rsid w:val="006827C2"/>
    <w:rsid w:val="006A327E"/>
    <w:rsid w:val="006B05B2"/>
    <w:rsid w:val="006D081B"/>
    <w:rsid w:val="006D614D"/>
    <w:rsid w:val="006E48AA"/>
    <w:rsid w:val="006F0233"/>
    <w:rsid w:val="006F26F2"/>
    <w:rsid w:val="006F30DE"/>
    <w:rsid w:val="007078E7"/>
    <w:rsid w:val="00716070"/>
    <w:rsid w:val="00732179"/>
    <w:rsid w:val="00733411"/>
    <w:rsid w:val="007558FB"/>
    <w:rsid w:val="00773B3D"/>
    <w:rsid w:val="00796DE6"/>
    <w:rsid w:val="007C1F6F"/>
    <w:rsid w:val="007C4BC9"/>
    <w:rsid w:val="007D340E"/>
    <w:rsid w:val="007E5977"/>
    <w:rsid w:val="007F2676"/>
    <w:rsid w:val="00826F19"/>
    <w:rsid w:val="00836E6C"/>
    <w:rsid w:val="00840163"/>
    <w:rsid w:val="00843285"/>
    <w:rsid w:val="00844151"/>
    <w:rsid w:val="008650CA"/>
    <w:rsid w:val="008B015C"/>
    <w:rsid w:val="008D145D"/>
    <w:rsid w:val="008D24D7"/>
    <w:rsid w:val="009013C1"/>
    <w:rsid w:val="009141D2"/>
    <w:rsid w:val="00917264"/>
    <w:rsid w:val="009225DD"/>
    <w:rsid w:val="0092654C"/>
    <w:rsid w:val="009314E7"/>
    <w:rsid w:val="00941745"/>
    <w:rsid w:val="00945F3D"/>
    <w:rsid w:val="00966897"/>
    <w:rsid w:val="009A0858"/>
    <w:rsid w:val="009B181C"/>
    <w:rsid w:val="009B30D6"/>
    <w:rsid w:val="009D17A2"/>
    <w:rsid w:val="009D28FB"/>
    <w:rsid w:val="009E1249"/>
    <w:rsid w:val="00A01682"/>
    <w:rsid w:val="00A054F9"/>
    <w:rsid w:val="00A230F7"/>
    <w:rsid w:val="00A41BC8"/>
    <w:rsid w:val="00A46871"/>
    <w:rsid w:val="00A65DA8"/>
    <w:rsid w:val="00A66449"/>
    <w:rsid w:val="00A717F6"/>
    <w:rsid w:val="00A76F30"/>
    <w:rsid w:val="00A91F28"/>
    <w:rsid w:val="00B01E64"/>
    <w:rsid w:val="00B03A7D"/>
    <w:rsid w:val="00B11CD6"/>
    <w:rsid w:val="00B23C03"/>
    <w:rsid w:val="00B2661C"/>
    <w:rsid w:val="00B5613E"/>
    <w:rsid w:val="00B64EF6"/>
    <w:rsid w:val="00B90208"/>
    <w:rsid w:val="00B97BF1"/>
    <w:rsid w:val="00BB68C1"/>
    <w:rsid w:val="00BC1C12"/>
    <w:rsid w:val="00BC2582"/>
    <w:rsid w:val="00BC605F"/>
    <w:rsid w:val="00BE1683"/>
    <w:rsid w:val="00BF66C9"/>
    <w:rsid w:val="00C12B98"/>
    <w:rsid w:val="00C24BBB"/>
    <w:rsid w:val="00C34687"/>
    <w:rsid w:val="00C608A6"/>
    <w:rsid w:val="00C9551F"/>
    <w:rsid w:val="00CB4E1D"/>
    <w:rsid w:val="00CF3672"/>
    <w:rsid w:val="00D328DC"/>
    <w:rsid w:val="00D93992"/>
    <w:rsid w:val="00D955BB"/>
    <w:rsid w:val="00DA087D"/>
    <w:rsid w:val="00DA122A"/>
    <w:rsid w:val="00DC711B"/>
    <w:rsid w:val="00DE5B55"/>
    <w:rsid w:val="00DE672E"/>
    <w:rsid w:val="00DF1DCF"/>
    <w:rsid w:val="00DF36FD"/>
    <w:rsid w:val="00DF3FD2"/>
    <w:rsid w:val="00DF6576"/>
    <w:rsid w:val="00DF7AE4"/>
    <w:rsid w:val="00E15BEA"/>
    <w:rsid w:val="00E274F0"/>
    <w:rsid w:val="00E6195A"/>
    <w:rsid w:val="00E645D0"/>
    <w:rsid w:val="00E71133"/>
    <w:rsid w:val="00E75076"/>
    <w:rsid w:val="00E91052"/>
    <w:rsid w:val="00E96D26"/>
    <w:rsid w:val="00EE71CC"/>
    <w:rsid w:val="00F30845"/>
    <w:rsid w:val="00F4171A"/>
    <w:rsid w:val="00F457AC"/>
    <w:rsid w:val="00F562E2"/>
    <w:rsid w:val="00F563B6"/>
    <w:rsid w:val="00F6134D"/>
    <w:rsid w:val="00F74D2C"/>
    <w:rsid w:val="00F801CB"/>
    <w:rsid w:val="00F966D9"/>
    <w:rsid w:val="00FA0BB9"/>
    <w:rsid w:val="00FB41F4"/>
    <w:rsid w:val="00FD54A3"/>
    <w:rsid w:val="00FD560A"/>
    <w:rsid w:val="00FE13C5"/>
    <w:rsid w:val="00FF3D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DF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3A7D"/>
    <w:pPr>
      <w:jc w:val="both"/>
    </w:pPr>
    <w:rPr>
      <w:rFonts w:ascii="Helvetica" w:hAnsi="Helvetica"/>
      <w:spacing w:val="12"/>
    </w:rPr>
  </w:style>
  <w:style w:type="paragraph" w:styleId="Titolo1">
    <w:name w:val="heading 1"/>
    <w:basedOn w:val="Normale"/>
    <w:next w:val="Normale"/>
    <w:link w:val="Titolo1Carattere"/>
    <w:uiPriority w:val="99"/>
    <w:qFormat/>
    <w:pPr>
      <w:keepNext/>
      <w:outlineLvl w:val="0"/>
    </w:pPr>
    <w:rPr>
      <w:i/>
    </w:rPr>
  </w:style>
  <w:style w:type="paragraph" w:styleId="Titolo2">
    <w:name w:val="heading 2"/>
    <w:basedOn w:val="Normale"/>
    <w:next w:val="Normale"/>
    <w:qFormat/>
    <w:pPr>
      <w:keepNext/>
      <w:outlineLvl w:val="1"/>
    </w:pPr>
    <w:rPr>
      <w:i/>
      <w:spacing w:val="0"/>
      <w:sz w:val="15"/>
    </w:rPr>
  </w:style>
  <w:style w:type="paragraph" w:styleId="Titolo3">
    <w:name w:val="heading 3"/>
    <w:basedOn w:val="Normale"/>
    <w:next w:val="Normale"/>
    <w:qFormat/>
    <w:pPr>
      <w:keepNext/>
      <w:tabs>
        <w:tab w:val="left" w:pos="1418"/>
      </w:tabs>
      <w:jc w:val="center"/>
      <w:outlineLvl w:val="2"/>
    </w:pPr>
    <w:rPr>
      <w:rFonts w:ascii="Arial" w:hAnsi="Arial"/>
      <w:b/>
      <w:sz w:val="24"/>
    </w:rPr>
  </w:style>
  <w:style w:type="paragraph" w:styleId="Titolo4">
    <w:name w:val="heading 4"/>
    <w:basedOn w:val="Normale"/>
    <w:next w:val="Normale"/>
    <w:link w:val="Titolo4Carattere"/>
    <w:qFormat/>
    <w:pPr>
      <w:keepNext/>
      <w:tabs>
        <w:tab w:val="left" w:pos="1418"/>
      </w:tabs>
      <w:ind w:left="2268" w:hanging="2268"/>
      <w:jc w:val="left"/>
      <w:outlineLvl w:val="3"/>
    </w:pPr>
    <w:rPr>
      <w:b/>
      <w:bCs/>
      <w:i/>
      <w:sz w:val="1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0">
    <w:name w:val="titolo1"/>
    <w:basedOn w:val="Normale"/>
    <w:next w:val="Normale"/>
    <w:pPr>
      <w:jc w:val="right"/>
    </w:pPr>
    <w:rPr>
      <w:b/>
    </w:rPr>
  </w:style>
  <w:style w:type="paragraph" w:customStyle="1" w:styleId="flash1">
    <w:name w:val="flash1"/>
    <w:basedOn w:val="Normale"/>
    <w:pPr>
      <w:spacing w:before="6000"/>
    </w:pPr>
    <w:rPr>
      <w:sz w:val="16"/>
    </w:rPr>
  </w:style>
  <w:style w:type="character" w:customStyle="1" w:styleId="Collegamentoipertestuale1">
    <w:name w:val="Collegamento ipertestuale1"/>
    <w:rPr>
      <w:color w:val="0000FF"/>
      <w:u w:val="single"/>
    </w:rPr>
  </w:style>
  <w:style w:type="character" w:customStyle="1" w:styleId="Collegamentovisitato1">
    <w:name w:val="Collegamento visitato1"/>
    <w:rPr>
      <w:color w:val="800080"/>
      <w:u w:val="single"/>
    </w:rPr>
  </w:style>
  <w:style w:type="paragraph" w:styleId="Intestazione">
    <w:name w:val="header"/>
    <w:basedOn w:val="Normale"/>
    <w:link w:val="IntestazioneCarattere"/>
    <w:semiHidden/>
    <w:pPr>
      <w:tabs>
        <w:tab w:val="center" w:pos="4819"/>
        <w:tab w:val="right" w:pos="9638"/>
      </w:tabs>
    </w:pPr>
  </w:style>
  <w:style w:type="character" w:styleId="Numeropagina">
    <w:name w:val="page number"/>
    <w:basedOn w:val="Carpredefinitoparagrafo"/>
    <w:semiHidden/>
  </w:style>
  <w:style w:type="paragraph" w:styleId="Pidipagina">
    <w:name w:val="footer"/>
    <w:basedOn w:val="Normale"/>
    <w:semiHidden/>
    <w:pPr>
      <w:tabs>
        <w:tab w:val="center" w:pos="4819"/>
        <w:tab w:val="right" w:pos="9638"/>
      </w:tabs>
    </w:pPr>
  </w:style>
  <w:style w:type="character" w:styleId="Collegamentoipertestuale">
    <w:name w:val="Hyperlink"/>
    <w:uiPriority w:val="99"/>
    <w:unhideWhenUsed/>
    <w:rPr>
      <w:color w:val="0000FF"/>
      <w:u w:val="single"/>
    </w:rPr>
  </w:style>
  <w:style w:type="character" w:customStyle="1" w:styleId="Titolo4Carattere">
    <w:name w:val="Titolo 4 Carattere"/>
    <w:link w:val="Titolo4"/>
    <w:rPr>
      <w:rFonts w:ascii="Helvetica" w:hAnsi="Helvetica"/>
      <w:b/>
      <w:bCs/>
      <w:i/>
      <w:spacing w:val="12"/>
      <w:sz w:val="16"/>
      <w:lang w:val="en-GB"/>
    </w:rPr>
  </w:style>
  <w:style w:type="paragraph" w:styleId="Corpodeltesto2">
    <w:name w:val="Body Text 2"/>
    <w:basedOn w:val="Normale"/>
    <w:link w:val="Corpodeltesto2Carattere"/>
    <w:semiHidden/>
    <w:pPr>
      <w:tabs>
        <w:tab w:val="left" w:pos="1418"/>
      </w:tabs>
    </w:pPr>
    <w:rPr>
      <w:b/>
    </w:rPr>
  </w:style>
  <w:style w:type="character" w:customStyle="1" w:styleId="Corpodeltesto2Carattere">
    <w:name w:val="Corpo del testo 2 Carattere"/>
    <w:link w:val="Corpodeltesto2"/>
    <w:semiHidden/>
    <w:rPr>
      <w:rFonts w:ascii="Helvetica" w:hAnsi="Helvetica"/>
      <w:b/>
      <w:spacing w:val="12"/>
    </w:rPr>
  </w:style>
  <w:style w:type="paragraph" w:styleId="Corpodeltesto3">
    <w:name w:val="Body Text 3"/>
    <w:basedOn w:val="Normale"/>
    <w:link w:val="Corpodeltesto3Carattere"/>
    <w:semiHidden/>
    <w:pPr>
      <w:jc w:val="center"/>
    </w:pPr>
    <w:rPr>
      <w:b/>
      <w:bCs/>
    </w:rPr>
  </w:style>
  <w:style w:type="character" w:customStyle="1" w:styleId="Corpodeltesto3Carattere">
    <w:name w:val="Corpo del testo 3 Carattere"/>
    <w:link w:val="Corpodeltesto3"/>
    <w:semiHidden/>
    <w:rPr>
      <w:rFonts w:ascii="Helvetica" w:hAnsi="Helvetica"/>
      <w:b/>
      <w:bCs/>
      <w:spacing w:val="12"/>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link w:val="Testofumetto"/>
    <w:uiPriority w:val="99"/>
    <w:semiHidden/>
    <w:rPr>
      <w:rFonts w:ascii="Tahoma" w:hAnsi="Tahoma" w:cs="Tahoma"/>
      <w:spacing w:val="12"/>
      <w:sz w:val="16"/>
      <w:szCs w:val="16"/>
    </w:rPr>
  </w:style>
  <w:style w:type="character" w:customStyle="1" w:styleId="Titolo1Carattere">
    <w:name w:val="Titolo 1 Carattere"/>
    <w:basedOn w:val="Carpredefinitoparagrafo"/>
    <w:link w:val="Titolo1"/>
    <w:uiPriority w:val="99"/>
    <w:rsid w:val="00014060"/>
    <w:rPr>
      <w:rFonts w:ascii="Helvetica" w:hAnsi="Helvetica"/>
      <w:i/>
      <w:spacing w:val="12"/>
    </w:rPr>
  </w:style>
  <w:style w:type="paragraph" w:styleId="Paragrafoelenco">
    <w:name w:val="List Paragraph"/>
    <w:basedOn w:val="Normale"/>
    <w:uiPriority w:val="34"/>
    <w:qFormat/>
    <w:rsid w:val="00DF36FD"/>
    <w:pPr>
      <w:ind w:left="720"/>
      <w:contextualSpacing/>
    </w:pPr>
  </w:style>
  <w:style w:type="character" w:customStyle="1" w:styleId="IntestazioneCarattere">
    <w:name w:val="Intestazione Carattere"/>
    <w:basedOn w:val="Carpredefinitoparagrafo"/>
    <w:link w:val="Intestazione"/>
    <w:semiHidden/>
    <w:rsid w:val="006B05B2"/>
    <w:rPr>
      <w:rFonts w:ascii="Helvetica" w:hAnsi="Helvetica"/>
      <w:spacing w:val="12"/>
    </w:rPr>
  </w:style>
  <w:style w:type="character" w:customStyle="1" w:styleId="standard-bold-titolo">
    <w:name w:val="standard-bold-titolo"/>
    <w:basedOn w:val="Carpredefinitoparagrafo"/>
    <w:rsid w:val="00326740"/>
  </w:style>
  <w:style w:type="paragraph" w:styleId="NormaleWeb">
    <w:name w:val="Normal (Web)"/>
    <w:basedOn w:val="Normale"/>
    <w:uiPriority w:val="99"/>
    <w:unhideWhenUsed/>
    <w:rsid w:val="00A65DA8"/>
    <w:pPr>
      <w:spacing w:before="100" w:beforeAutospacing="1" w:after="100" w:afterAutospacing="1"/>
      <w:jc w:val="left"/>
    </w:pPr>
    <w:rPr>
      <w:rFonts w:ascii="Times New Roman" w:hAnsi="Times New Roman"/>
      <w:spacing w:val="0"/>
      <w:sz w:val="24"/>
      <w:szCs w:val="24"/>
    </w:rPr>
  </w:style>
  <w:style w:type="paragraph" w:customStyle="1" w:styleId="xmsonormal">
    <w:name w:val="x_msonormal"/>
    <w:basedOn w:val="Normale"/>
    <w:rsid w:val="005E7A08"/>
    <w:pPr>
      <w:spacing w:before="100" w:beforeAutospacing="1" w:after="100" w:afterAutospacing="1"/>
      <w:jc w:val="left"/>
    </w:pPr>
    <w:rPr>
      <w:rFonts w:ascii="Times New Roman" w:hAnsi="Times New Roman"/>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3A7D"/>
    <w:pPr>
      <w:jc w:val="both"/>
    </w:pPr>
    <w:rPr>
      <w:rFonts w:ascii="Helvetica" w:hAnsi="Helvetica"/>
      <w:spacing w:val="12"/>
    </w:rPr>
  </w:style>
  <w:style w:type="paragraph" w:styleId="Titolo1">
    <w:name w:val="heading 1"/>
    <w:basedOn w:val="Normale"/>
    <w:next w:val="Normale"/>
    <w:link w:val="Titolo1Carattere"/>
    <w:uiPriority w:val="99"/>
    <w:qFormat/>
    <w:pPr>
      <w:keepNext/>
      <w:outlineLvl w:val="0"/>
    </w:pPr>
    <w:rPr>
      <w:i/>
    </w:rPr>
  </w:style>
  <w:style w:type="paragraph" w:styleId="Titolo2">
    <w:name w:val="heading 2"/>
    <w:basedOn w:val="Normale"/>
    <w:next w:val="Normale"/>
    <w:qFormat/>
    <w:pPr>
      <w:keepNext/>
      <w:outlineLvl w:val="1"/>
    </w:pPr>
    <w:rPr>
      <w:i/>
      <w:spacing w:val="0"/>
      <w:sz w:val="15"/>
    </w:rPr>
  </w:style>
  <w:style w:type="paragraph" w:styleId="Titolo3">
    <w:name w:val="heading 3"/>
    <w:basedOn w:val="Normale"/>
    <w:next w:val="Normale"/>
    <w:qFormat/>
    <w:pPr>
      <w:keepNext/>
      <w:tabs>
        <w:tab w:val="left" w:pos="1418"/>
      </w:tabs>
      <w:jc w:val="center"/>
      <w:outlineLvl w:val="2"/>
    </w:pPr>
    <w:rPr>
      <w:rFonts w:ascii="Arial" w:hAnsi="Arial"/>
      <w:b/>
      <w:sz w:val="24"/>
    </w:rPr>
  </w:style>
  <w:style w:type="paragraph" w:styleId="Titolo4">
    <w:name w:val="heading 4"/>
    <w:basedOn w:val="Normale"/>
    <w:next w:val="Normale"/>
    <w:link w:val="Titolo4Carattere"/>
    <w:qFormat/>
    <w:pPr>
      <w:keepNext/>
      <w:tabs>
        <w:tab w:val="left" w:pos="1418"/>
      </w:tabs>
      <w:ind w:left="2268" w:hanging="2268"/>
      <w:jc w:val="left"/>
      <w:outlineLvl w:val="3"/>
    </w:pPr>
    <w:rPr>
      <w:b/>
      <w:bCs/>
      <w:i/>
      <w:sz w:val="16"/>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0">
    <w:name w:val="titolo1"/>
    <w:basedOn w:val="Normale"/>
    <w:next w:val="Normale"/>
    <w:pPr>
      <w:jc w:val="right"/>
    </w:pPr>
    <w:rPr>
      <w:b/>
    </w:rPr>
  </w:style>
  <w:style w:type="paragraph" w:customStyle="1" w:styleId="flash1">
    <w:name w:val="flash1"/>
    <w:basedOn w:val="Normale"/>
    <w:pPr>
      <w:spacing w:before="6000"/>
    </w:pPr>
    <w:rPr>
      <w:sz w:val="16"/>
    </w:rPr>
  </w:style>
  <w:style w:type="character" w:customStyle="1" w:styleId="Collegamentoipertestuale1">
    <w:name w:val="Collegamento ipertestuale1"/>
    <w:rPr>
      <w:color w:val="0000FF"/>
      <w:u w:val="single"/>
    </w:rPr>
  </w:style>
  <w:style w:type="character" w:customStyle="1" w:styleId="Collegamentovisitato1">
    <w:name w:val="Collegamento visitato1"/>
    <w:rPr>
      <w:color w:val="800080"/>
      <w:u w:val="single"/>
    </w:rPr>
  </w:style>
  <w:style w:type="paragraph" w:styleId="Intestazione">
    <w:name w:val="header"/>
    <w:basedOn w:val="Normale"/>
    <w:link w:val="IntestazioneCarattere"/>
    <w:semiHidden/>
    <w:pPr>
      <w:tabs>
        <w:tab w:val="center" w:pos="4819"/>
        <w:tab w:val="right" w:pos="9638"/>
      </w:tabs>
    </w:pPr>
  </w:style>
  <w:style w:type="character" w:styleId="Numeropagina">
    <w:name w:val="page number"/>
    <w:basedOn w:val="Carpredefinitoparagrafo"/>
    <w:semiHidden/>
  </w:style>
  <w:style w:type="paragraph" w:styleId="Pidipagina">
    <w:name w:val="footer"/>
    <w:basedOn w:val="Normale"/>
    <w:semiHidden/>
    <w:pPr>
      <w:tabs>
        <w:tab w:val="center" w:pos="4819"/>
        <w:tab w:val="right" w:pos="9638"/>
      </w:tabs>
    </w:pPr>
  </w:style>
  <w:style w:type="character" w:styleId="Collegamentoipertestuale">
    <w:name w:val="Hyperlink"/>
    <w:uiPriority w:val="99"/>
    <w:unhideWhenUsed/>
    <w:rPr>
      <w:color w:val="0000FF"/>
      <w:u w:val="single"/>
    </w:rPr>
  </w:style>
  <w:style w:type="character" w:customStyle="1" w:styleId="Titolo4Carattere">
    <w:name w:val="Titolo 4 Carattere"/>
    <w:link w:val="Titolo4"/>
    <w:rPr>
      <w:rFonts w:ascii="Helvetica" w:hAnsi="Helvetica"/>
      <w:b/>
      <w:bCs/>
      <w:i/>
      <w:spacing w:val="12"/>
      <w:sz w:val="16"/>
      <w:lang w:val="en-GB"/>
    </w:rPr>
  </w:style>
  <w:style w:type="paragraph" w:styleId="Corpodeltesto2">
    <w:name w:val="Body Text 2"/>
    <w:basedOn w:val="Normale"/>
    <w:link w:val="Corpodeltesto2Carattere"/>
    <w:semiHidden/>
    <w:pPr>
      <w:tabs>
        <w:tab w:val="left" w:pos="1418"/>
      </w:tabs>
    </w:pPr>
    <w:rPr>
      <w:b/>
    </w:rPr>
  </w:style>
  <w:style w:type="character" w:customStyle="1" w:styleId="Corpodeltesto2Carattere">
    <w:name w:val="Corpo del testo 2 Carattere"/>
    <w:link w:val="Corpodeltesto2"/>
    <w:semiHidden/>
    <w:rPr>
      <w:rFonts w:ascii="Helvetica" w:hAnsi="Helvetica"/>
      <w:b/>
      <w:spacing w:val="12"/>
    </w:rPr>
  </w:style>
  <w:style w:type="paragraph" w:styleId="Corpodeltesto3">
    <w:name w:val="Body Text 3"/>
    <w:basedOn w:val="Normale"/>
    <w:link w:val="Corpodeltesto3Carattere"/>
    <w:semiHidden/>
    <w:pPr>
      <w:jc w:val="center"/>
    </w:pPr>
    <w:rPr>
      <w:b/>
      <w:bCs/>
    </w:rPr>
  </w:style>
  <w:style w:type="character" w:customStyle="1" w:styleId="Corpodeltesto3Carattere">
    <w:name w:val="Corpo del testo 3 Carattere"/>
    <w:link w:val="Corpodeltesto3"/>
    <w:semiHidden/>
    <w:rPr>
      <w:rFonts w:ascii="Helvetica" w:hAnsi="Helvetica"/>
      <w:b/>
      <w:bCs/>
      <w:spacing w:val="12"/>
    </w:rPr>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link w:val="Testofumetto"/>
    <w:uiPriority w:val="99"/>
    <w:semiHidden/>
    <w:rPr>
      <w:rFonts w:ascii="Tahoma" w:hAnsi="Tahoma" w:cs="Tahoma"/>
      <w:spacing w:val="12"/>
      <w:sz w:val="16"/>
      <w:szCs w:val="16"/>
    </w:rPr>
  </w:style>
  <w:style w:type="character" w:customStyle="1" w:styleId="Titolo1Carattere">
    <w:name w:val="Titolo 1 Carattere"/>
    <w:basedOn w:val="Carpredefinitoparagrafo"/>
    <w:link w:val="Titolo1"/>
    <w:uiPriority w:val="99"/>
    <w:rsid w:val="00014060"/>
    <w:rPr>
      <w:rFonts w:ascii="Helvetica" w:hAnsi="Helvetica"/>
      <w:i/>
      <w:spacing w:val="12"/>
    </w:rPr>
  </w:style>
  <w:style w:type="paragraph" w:styleId="Paragrafoelenco">
    <w:name w:val="List Paragraph"/>
    <w:basedOn w:val="Normale"/>
    <w:uiPriority w:val="34"/>
    <w:qFormat/>
    <w:rsid w:val="00DF36FD"/>
    <w:pPr>
      <w:ind w:left="720"/>
      <w:contextualSpacing/>
    </w:pPr>
  </w:style>
  <w:style w:type="character" w:customStyle="1" w:styleId="IntestazioneCarattere">
    <w:name w:val="Intestazione Carattere"/>
    <w:basedOn w:val="Carpredefinitoparagrafo"/>
    <w:link w:val="Intestazione"/>
    <w:semiHidden/>
    <w:rsid w:val="006B05B2"/>
    <w:rPr>
      <w:rFonts w:ascii="Helvetica" w:hAnsi="Helvetica"/>
      <w:spacing w:val="12"/>
    </w:rPr>
  </w:style>
  <w:style w:type="character" w:customStyle="1" w:styleId="standard-bold-titolo">
    <w:name w:val="standard-bold-titolo"/>
    <w:basedOn w:val="Carpredefinitoparagrafo"/>
    <w:rsid w:val="00326740"/>
  </w:style>
  <w:style w:type="paragraph" w:styleId="NormaleWeb">
    <w:name w:val="Normal (Web)"/>
    <w:basedOn w:val="Normale"/>
    <w:uiPriority w:val="99"/>
    <w:unhideWhenUsed/>
    <w:rsid w:val="00A65DA8"/>
    <w:pPr>
      <w:spacing w:before="100" w:beforeAutospacing="1" w:after="100" w:afterAutospacing="1"/>
      <w:jc w:val="left"/>
    </w:pPr>
    <w:rPr>
      <w:rFonts w:ascii="Times New Roman" w:hAnsi="Times New Roman"/>
      <w:spacing w:val="0"/>
      <w:sz w:val="24"/>
      <w:szCs w:val="24"/>
    </w:rPr>
  </w:style>
  <w:style w:type="paragraph" w:customStyle="1" w:styleId="xmsonormal">
    <w:name w:val="x_msonormal"/>
    <w:basedOn w:val="Normale"/>
    <w:rsid w:val="005E7A08"/>
    <w:pPr>
      <w:spacing w:before="100" w:beforeAutospacing="1" w:after="100" w:afterAutospacing="1"/>
      <w:jc w:val="left"/>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349745">
      <w:bodyDiv w:val="1"/>
      <w:marLeft w:val="0"/>
      <w:marRight w:val="0"/>
      <w:marTop w:val="0"/>
      <w:marBottom w:val="0"/>
      <w:divBdr>
        <w:top w:val="none" w:sz="0" w:space="0" w:color="auto"/>
        <w:left w:val="none" w:sz="0" w:space="0" w:color="auto"/>
        <w:bottom w:val="none" w:sz="0" w:space="0" w:color="auto"/>
        <w:right w:val="none" w:sz="0" w:space="0" w:color="auto"/>
      </w:divBdr>
    </w:div>
    <w:div w:id="1134982670">
      <w:bodyDiv w:val="1"/>
      <w:marLeft w:val="0"/>
      <w:marRight w:val="0"/>
      <w:marTop w:val="0"/>
      <w:marBottom w:val="0"/>
      <w:divBdr>
        <w:top w:val="none" w:sz="0" w:space="0" w:color="auto"/>
        <w:left w:val="none" w:sz="0" w:space="0" w:color="auto"/>
        <w:bottom w:val="none" w:sz="0" w:space="0" w:color="auto"/>
        <w:right w:val="none" w:sz="0" w:space="0" w:color="auto"/>
      </w:divBdr>
    </w:div>
    <w:div w:id="1359546357">
      <w:bodyDiv w:val="1"/>
      <w:marLeft w:val="0"/>
      <w:marRight w:val="0"/>
      <w:marTop w:val="0"/>
      <w:marBottom w:val="0"/>
      <w:divBdr>
        <w:top w:val="none" w:sz="0" w:space="0" w:color="auto"/>
        <w:left w:val="none" w:sz="0" w:space="0" w:color="auto"/>
        <w:bottom w:val="none" w:sz="0" w:space="0" w:color="auto"/>
        <w:right w:val="none" w:sz="0" w:space="0" w:color="auto"/>
      </w:divBdr>
    </w:div>
    <w:div w:id="136571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mit.it/PUB/video_034.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conomics-press@acimit.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T\AppData\Roaming\Microsoft\Templates\ACI%20PRESS_WWW.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73546-ED8E-4C18-9EB2-57B4F8DA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ACI PRESS_WWW.dotx</Template>
  <TotalTime>0</TotalTime>
  <Pages>2</Pages>
  <Words>845</Words>
  <Characters>4819</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ACIMIT</Company>
  <LinksUpToDate>false</LinksUpToDate>
  <CharactersWithSpaces>5653</CharactersWithSpaces>
  <SharedDoc>false</SharedDoc>
  <HLinks>
    <vt:vector size="12" baseType="variant">
      <vt:variant>
        <vt:i4>4194358</vt:i4>
      </vt:variant>
      <vt:variant>
        <vt:i4>3</vt:i4>
      </vt:variant>
      <vt:variant>
        <vt:i4>0</vt:i4>
      </vt:variant>
      <vt:variant>
        <vt:i4>5</vt:i4>
      </vt:variant>
      <vt:variant>
        <vt:lpwstr>mailto:economics-press@acimit.it</vt:lpwstr>
      </vt:variant>
      <vt:variant>
        <vt:lpwstr/>
      </vt:variant>
      <vt:variant>
        <vt:i4>1048643</vt:i4>
      </vt:variant>
      <vt:variant>
        <vt:i4>0</vt:i4>
      </vt:variant>
      <vt:variant>
        <vt:i4>0</vt:i4>
      </vt:variant>
      <vt:variant>
        <vt:i4>5</vt:i4>
      </vt:variant>
      <vt:variant>
        <vt:lpwstr>http://www.acimit.it/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Agostinetto</dc:creator>
  <cp:lastModifiedBy>Veronica Agostinetto</cp:lastModifiedBy>
  <cp:revision>2</cp:revision>
  <cp:lastPrinted>2020-07-22T07:22:00Z</cp:lastPrinted>
  <dcterms:created xsi:type="dcterms:W3CDTF">2020-09-21T12:03:00Z</dcterms:created>
  <dcterms:modified xsi:type="dcterms:W3CDTF">2020-09-21T12:03:00Z</dcterms:modified>
</cp:coreProperties>
</file>